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4A8" w:rsidRDefault="006324A8" w:rsidP="00331DFB">
      <w:pPr>
        <w:spacing w:after="0" w:line="240" w:lineRule="auto"/>
        <w:ind w:hanging="142"/>
        <w:jc w:val="both"/>
        <w:outlineLvl w:val="0"/>
        <w:rPr>
          <w:sz w:val="28"/>
          <w:szCs w:val="28"/>
        </w:rPr>
      </w:pPr>
    </w:p>
    <w:p w:rsidR="006324A8" w:rsidRPr="0041202B" w:rsidRDefault="00C6046F" w:rsidP="00331DFB">
      <w:pPr>
        <w:spacing w:after="0" w:line="240" w:lineRule="auto"/>
        <w:ind w:hanging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1B6F">
        <w:rPr>
          <w:noProof/>
          <w:lang w:eastAsia="ru-RU"/>
        </w:rPr>
        <w:drawing>
          <wp:inline distT="0" distB="0" distL="0" distR="0" wp14:anchorId="0D189579" wp14:editId="032AF7A3">
            <wp:extent cx="5940425" cy="22422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4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4A8" w:rsidRPr="0041202B" w:rsidRDefault="006324A8" w:rsidP="00331DFB">
      <w:pPr>
        <w:spacing w:after="0" w:line="240" w:lineRule="auto"/>
        <w:ind w:hanging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24A8" w:rsidRPr="0041202B" w:rsidRDefault="006324A8" w:rsidP="00331DFB">
      <w:pPr>
        <w:spacing w:after="0" w:line="240" w:lineRule="auto"/>
        <w:ind w:hanging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24A8" w:rsidRPr="0041202B" w:rsidRDefault="006324A8" w:rsidP="00E6125B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324A8" w:rsidRPr="0041202B" w:rsidRDefault="006324A8" w:rsidP="00E6125B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324A8" w:rsidRDefault="006324A8" w:rsidP="00E6125B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648B2" w:rsidRDefault="00F648B2" w:rsidP="00E6125B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648B2" w:rsidRPr="0041202B" w:rsidRDefault="00F648B2" w:rsidP="00E6125B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324A8" w:rsidRPr="0041202B" w:rsidRDefault="006324A8" w:rsidP="00E6125B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324A8" w:rsidRPr="00F648B2" w:rsidRDefault="006324A8" w:rsidP="006324A8">
      <w:pPr>
        <w:pStyle w:val="2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648B2">
        <w:rPr>
          <w:rFonts w:ascii="Times New Roman" w:hAnsi="Times New Roman" w:cs="Times New Roman"/>
          <w:color w:val="000000" w:themeColor="text1"/>
          <w:sz w:val="32"/>
          <w:szCs w:val="32"/>
        </w:rPr>
        <w:t>Публичный отчет</w:t>
      </w:r>
    </w:p>
    <w:p w:rsidR="00033B01" w:rsidRPr="00F648B2" w:rsidRDefault="006324A8" w:rsidP="0041202B">
      <w:pPr>
        <w:pStyle w:val="a7"/>
        <w:jc w:val="center"/>
        <w:rPr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</w:pPr>
      <w:r w:rsidRPr="00F648B2">
        <w:rPr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  <w:t>заведующе</w:t>
      </w:r>
      <w:r w:rsidR="00033B01" w:rsidRPr="00F648B2">
        <w:rPr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  <w:t>го</w:t>
      </w:r>
      <w:r w:rsidRPr="00F648B2">
        <w:rPr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  <w:t xml:space="preserve"> </w:t>
      </w:r>
      <w:proofErr w:type="spellStart"/>
      <w:r w:rsidR="00C6046F">
        <w:rPr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  <w:t>Милевской</w:t>
      </w:r>
      <w:proofErr w:type="spellEnd"/>
      <w:r w:rsidR="00C6046F">
        <w:rPr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  <w:t xml:space="preserve"> Ларины </w:t>
      </w:r>
      <w:proofErr w:type="spellStart"/>
      <w:r w:rsidR="00C6046F">
        <w:rPr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  <w:t>Джун</w:t>
      </w:r>
      <w:proofErr w:type="spellEnd"/>
    </w:p>
    <w:p w:rsidR="006324A8" w:rsidRDefault="006324A8" w:rsidP="006324A8"/>
    <w:p w:rsidR="006324A8" w:rsidRDefault="006324A8" w:rsidP="006324A8"/>
    <w:p w:rsidR="006324A8" w:rsidRDefault="006324A8" w:rsidP="006324A8"/>
    <w:p w:rsidR="006324A8" w:rsidRDefault="006324A8" w:rsidP="006324A8"/>
    <w:p w:rsidR="006324A8" w:rsidRDefault="006324A8" w:rsidP="006324A8"/>
    <w:p w:rsidR="006324A8" w:rsidRDefault="006324A8" w:rsidP="006324A8"/>
    <w:p w:rsidR="006324A8" w:rsidRDefault="006324A8" w:rsidP="006324A8"/>
    <w:p w:rsidR="006324A8" w:rsidRDefault="006324A8" w:rsidP="006324A8"/>
    <w:p w:rsidR="00F648B2" w:rsidRDefault="00F648B2" w:rsidP="006324A8"/>
    <w:p w:rsidR="006324A8" w:rsidRDefault="006324A8" w:rsidP="006324A8"/>
    <w:p w:rsidR="006324A8" w:rsidRDefault="006324A8" w:rsidP="006324A8"/>
    <w:p w:rsidR="00033B01" w:rsidRDefault="00033B01" w:rsidP="006324A8"/>
    <w:p w:rsidR="006324A8" w:rsidRPr="00F648B2" w:rsidRDefault="00C6046F" w:rsidP="006324A8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</w:t>
      </w:r>
      <w:r w:rsidR="00A53C6D" w:rsidRPr="00F648B2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Беркат</w:t>
      </w:r>
      <w:proofErr w:type="spellEnd"/>
      <w:r>
        <w:rPr>
          <w:rFonts w:ascii="Times New Roman" w:hAnsi="Times New Roman" w:cs="Times New Roman"/>
          <w:sz w:val="32"/>
          <w:szCs w:val="32"/>
        </w:rPr>
        <w:t>-Юрт</w:t>
      </w:r>
    </w:p>
    <w:p w:rsidR="00152E7D" w:rsidRDefault="00152E7D" w:rsidP="00152E7D">
      <w:pPr>
        <w:rPr>
          <w:rFonts w:asciiTheme="majorHAnsi" w:hAnsiTheme="majorHAnsi"/>
          <w:b/>
          <w:sz w:val="28"/>
          <w:szCs w:val="28"/>
        </w:rPr>
      </w:pPr>
    </w:p>
    <w:p w:rsidR="00BC4604" w:rsidRPr="00F648B2" w:rsidRDefault="00E6125B" w:rsidP="006324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8B2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</w:t>
      </w:r>
      <w:r w:rsidR="00033B01" w:rsidRPr="00F648B2">
        <w:rPr>
          <w:rFonts w:ascii="Times New Roman" w:hAnsi="Times New Roman" w:cs="Times New Roman"/>
          <w:b/>
          <w:sz w:val="28"/>
          <w:szCs w:val="28"/>
        </w:rPr>
        <w:t>ДОУ</w:t>
      </w:r>
    </w:p>
    <w:p w:rsidR="00033B01" w:rsidRPr="00152E7D" w:rsidRDefault="00033B01" w:rsidP="006324A8">
      <w:pPr>
        <w:jc w:val="center"/>
        <w:rPr>
          <w:rFonts w:asciiTheme="majorHAnsi" w:hAnsiTheme="majorHAnsi"/>
          <w:b/>
          <w:sz w:val="28"/>
          <w:szCs w:val="28"/>
        </w:rPr>
      </w:pPr>
    </w:p>
    <w:p w:rsidR="006324A8" w:rsidRPr="00152E7D" w:rsidRDefault="006324A8" w:rsidP="00152E7D">
      <w:pPr>
        <w:jc w:val="center"/>
        <w:rPr>
          <w:rFonts w:asciiTheme="majorHAnsi" w:hAnsiTheme="majorHAnsi"/>
          <w:b/>
          <w:sz w:val="28"/>
          <w:szCs w:val="28"/>
        </w:rPr>
      </w:pPr>
    </w:p>
    <w:p w:rsidR="00E6125B" w:rsidRPr="0041202B" w:rsidRDefault="0041202B" w:rsidP="004120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046F">
        <w:rPr>
          <w:rFonts w:ascii="Times New Roman" w:hAnsi="Times New Roman" w:cs="Times New Roman"/>
          <w:sz w:val="28"/>
          <w:szCs w:val="28"/>
        </w:rPr>
        <w:t>М</w:t>
      </w:r>
      <w:r w:rsidRPr="0041202B">
        <w:rPr>
          <w:rFonts w:ascii="Times New Roman" w:hAnsi="Times New Roman" w:cs="Times New Roman"/>
          <w:sz w:val="28"/>
          <w:szCs w:val="28"/>
        </w:rPr>
        <w:t>БДОУ «Детский сад №</w:t>
      </w:r>
      <w:r w:rsidR="00C6046F">
        <w:rPr>
          <w:rFonts w:ascii="Times New Roman" w:hAnsi="Times New Roman" w:cs="Times New Roman"/>
          <w:sz w:val="28"/>
          <w:szCs w:val="28"/>
        </w:rPr>
        <w:t>3</w:t>
      </w:r>
      <w:r w:rsidRPr="0041202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6046F">
        <w:rPr>
          <w:rFonts w:ascii="Times New Roman" w:hAnsi="Times New Roman" w:cs="Times New Roman"/>
          <w:sz w:val="28"/>
          <w:szCs w:val="28"/>
        </w:rPr>
        <w:t>Марзо</w:t>
      </w:r>
      <w:proofErr w:type="spellEnd"/>
      <w:r w:rsidRPr="0041202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C6046F">
        <w:rPr>
          <w:rFonts w:ascii="Times New Roman" w:hAnsi="Times New Roman" w:cs="Times New Roman"/>
          <w:sz w:val="28"/>
          <w:szCs w:val="28"/>
        </w:rPr>
        <w:t>с</w:t>
      </w:r>
      <w:r w:rsidRPr="0041202B">
        <w:rPr>
          <w:rFonts w:ascii="Times New Roman" w:hAnsi="Times New Roman" w:cs="Times New Roman"/>
          <w:sz w:val="28"/>
          <w:szCs w:val="28"/>
        </w:rPr>
        <w:t>.</w:t>
      </w:r>
      <w:r w:rsidR="00C6046F">
        <w:rPr>
          <w:rFonts w:ascii="Times New Roman" w:hAnsi="Times New Roman" w:cs="Times New Roman"/>
          <w:sz w:val="28"/>
          <w:szCs w:val="28"/>
        </w:rPr>
        <w:t>Беркат</w:t>
      </w:r>
      <w:proofErr w:type="spellEnd"/>
      <w:r w:rsidR="00C6046F">
        <w:rPr>
          <w:rFonts w:ascii="Times New Roman" w:hAnsi="Times New Roman" w:cs="Times New Roman"/>
          <w:sz w:val="28"/>
          <w:szCs w:val="28"/>
        </w:rPr>
        <w:t>-Юрт Грозненского муниципального района</w:t>
      </w:r>
      <w:r w:rsidRPr="0041202B">
        <w:rPr>
          <w:rFonts w:ascii="Times New Roman" w:hAnsi="Times New Roman" w:cs="Times New Roman"/>
          <w:sz w:val="28"/>
          <w:szCs w:val="28"/>
        </w:rPr>
        <w:t>» р</w:t>
      </w:r>
      <w:r w:rsidR="00E6125B" w:rsidRPr="0041202B">
        <w:rPr>
          <w:rFonts w:ascii="Times New Roman" w:hAnsi="Times New Roman" w:cs="Times New Roman"/>
          <w:sz w:val="28"/>
          <w:szCs w:val="28"/>
        </w:rPr>
        <w:t>асположен</w:t>
      </w:r>
      <w:r w:rsidRPr="0041202B">
        <w:rPr>
          <w:rFonts w:ascii="Times New Roman" w:hAnsi="Times New Roman" w:cs="Times New Roman"/>
          <w:sz w:val="28"/>
          <w:szCs w:val="28"/>
        </w:rPr>
        <w:t>о</w:t>
      </w:r>
      <w:r w:rsidR="00E6125B" w:rsidRPr="0041202B">
        <w:rPr>
          <w:rFonts w:ascii="Times New Roman" w:hAnsi="Times New Roman" w:cs="Times New Roman"/>
          <w:sz w:val="28"/>
          <w:szCs w:val="28"/>
        </w:rPr>
        <w:t xml:space="preserve"> в </w:t>
      </w:r>
      <w:r w:rsidR="00C6046F">
        <w:rPr>
          <w:rFonts w:ascii="Times New Roman" w:hAnsi="Times New Roman" w:cs="Times New Roman"/>
          <w:sz w:val="28"/>
          <w:szCs w:val="28"/>
        </w:rPr>
        <w:t>Грозненском районе</w:t>
      </w:r>
      <w:r w:rsidR="00A53C6D" w:rsidRPr="0041202B">
        <w:rPr>
          <w:rFonts w:ascii="Times New Roman" w:hAnsi="Times New Roman" w:cs="Times New Roman"/>
          <w:sz w:val="28"/>
          <w:szCs w:val="28"/>
        </w:rPr>
        <w:t xml:space="preserve"> </w:t>
      </w:r>
      <w:r w:rsidR="00E6125B" w:rsidRPr="0041202B">
        <w:rPr>
          <w:rFonts w:ascii="Times New Roman" w:hAnsi="Times New Roman" w:cs="Times New Roman"/>
          <w:sz w:val="28"/>
          <w:szCs w:val="28"/>
        </w:rPr>
        <w:t>по</w:t>
      </w:r>
      <w:r w:rsidRPr="0041202B">
        <w:rPr>
          <w:rFonts w:ascii="Times New Roman" w:hAnsi="Times New Roman" w:cs="Times New Roman"/>
          <w:sz w:val="28"/>
          <w:szCs w:val="28"/>
        </w:rPr>
        <w:t xml:space="preserve"> </w:t>
      </w:r>
      <w:r w:rsidR="00E6125B" w:rsidRPr="0041202B">
        <w:rPr>
          <w:rFonts w:ascii="Times New Roman" w:hAnsi="Times New Roman" w:cs="Times New Roman"/>
          <w:sz w:val="28"/>
          <w:szCs w:val="28"/>
        </w:rPr>
        <w:t xml:space="preserve">адресу: </w:t>
      </w:r>
      <w:proofErr w:type="gramStart"/>
      <w:r w:rsidR="00A53C6D" w:rsidRPr="0041202B">
        <w:rPr>
          <w:rFonts w:ascii="Times New Roman" w:hAnsi="Times New Roman" w:cs="Times New Roman"/>
          <w:sz w:val="28"/>
          <w:szCs w:val="28"/>
        </w:rPr>
        <w:t>36</w:t>
      </w:r>
      <w:r w:rsidR="00C6046F">
        <w:rPr>
          <w:rFonts w:ascii="Times New Roman" w:hAnsi="Times New Roman" w:cs="Times New Roman"/>
          <w:sz w:val="28"/>
          <w:szCs w:val="28"/>
        </w:rPr>
        <w:t>6027</w:t>
      </w:r>
      <w:r w:rsidR="00E6125B" w:rsidRPr="0041202B">
        <w:rPr>
          <w:rFonts w:ascii="Times New Roman" w:hAnsi="Times New Roman" w:cs="Times New Roman"/>
          <w:sz w:val="28"/>
          <w:szCs w:val="28"/>
        </w:rPr>
        <w:t>,</w:t>
      </w:r>
      <w:r w:rsidR="00A53C6D" w:rsidRPr="0041202B">
        <w:rPr>
          <w:rFonts w:ascii="Times New Roman" w:hAnsi="Times New Roman" w:cs="Times New Roman"/>
          <w:sz w:val="28"/>
          <w:szCs w:val="28"/>
        </w:rPr>
        <w:t>Чеченская</w:t>
      </w:r>
      <w:proofErr w:type="gramEnd"/>
      <w:r w:rsidR="00A53C6D" w:rsidRPr="0041202B">
        <w:rPr>
          <w:rFonts w:ascii="Times New Roman" w:hAnsi="Times New Roman" w:cs="Times New Roman"/>
          <w:sz w:val="28"/>
          <w:szCs w:val="28"/>
        </w:rPr>
        <w:t xml:space="preserve"> Республика</w:t>
      </w:r>
      <w:r w:rsidR="00E6125B" w:rsidRPr="004120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046F">
        <w:rPr>
          <w:rFonts w:ascii="Times New Roman" w:hAnsi="Times New Roman" w:cs="Times New Roman"/>
          <w:sz w:val="28"/>
          <w:szCs w:val="28"/>
        </w:rPr>
        <w:t>с</w:t>
      </w:r>
      <w:r w:rsidR="00A53C6D" w:rsidRPr="0041202B">
        <w:rPr>
          <w:rFonts w:ascii="Times New Roman" w:hAnsi="Times New Roman" w:cs="Times New Roman"/>
          <w:sz w:val="28"/>
          <w:szCs w:val="28"/>
        </w:rPr>
        <w:t>.</w:t>
      </w:r>
      <w:r w:rsidR="00C6046F">
        <w:rPr>
          <w:rFonts w:ascii="Times New Roman" w:hAnsi="Times New Roman" w:cs="Times New Roman"/>
          <w:sz w:val="28"/>
          <w:szCs w:val="28"/>
        </w:rPr>
        <w:t>Беркат</w:t>
      </w:r>
      <w:proofErr w:type="spellEnd"/>
      <w:r w:rsidR="00C6046F">
        <w:rPr>
          <w:rFonts w:ascii="Times New Roman" w:hAnsi="Times New Roman" w:cs="Times New Roman"/>
          <w:sz w:val="28"/>
          <w:szCs w:val="28"/>
        </w:rPr>
        <w:t>-Юрт</w:t>
      </w:r>
      <w:r w:rsidR="00E6125B" w:rsidRPr="0041202B">
        <w:rPr>
          <w:rFonts w:ascii="Times New Roman" w:hAnsi="Times New Roman" w:cs="Times New Roman"/>
          <w:sz w:val="28"/>
          <w:szCs w:val="28"/>
        </w:rPr>
        <w:t xml:space="preserve">, ул. </w:t>
      </w:r>
      <w:r w:rsidR="00C6046F">
        <w:rPr>
          <w:rFonts w:ascii="Times New Roman" w:hAnsi="Times New Roman" w:cs="Times New Roman"/>
          <w:sz w:val="28"/>
          <w:szCs w:val="28"/>
        </w:rPr>
        <w:t>Школьная 45</w:t>
      </w:r>
      <w:r w:rsidR="00A53C6D" w:rsidRPr="0041202B">
        <w:rPr>
          <w:rFonts w:ascii="Times New Roman" w:hAnsi="Times New Roman" w:cs="Times New Roman"/>
          <w:sz w:val="28"/>
          <w:szCs w:val="28"/>
        </w:rPr>
        <w:t>.</w:t>
      </w:r>
    </w:p>
    <w:p w:rsidR="00E6125B" w:rsidRPr="0041202B" w:rsidRDefault="0041202B" w:rsidP="004120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3C6D" w:rsidRPr="0041202B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E6125B" w:rsidRPr="0041202B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="00C6046F">
        <w:rPr>
          <w:rFonts w:ascii="Times New Roman" w:hAnsi="Times New Roman" w:cs="Times New Roman"/>
          <w:sz w:val="28"/>
          <w:szCs w:val="28"/>
        </w:rPr>
        <w:t>арендовано</w:t>
      </w:r>
      <w:r w:rsidR="00E6125B" w:rsidRPr="0041202B">
        <w:rPr>
          <w:rFonts w:ascii="Times New Roman" w:hAnsi="Times New Roman" w:cs="Times New Roman"/>
          <w:sz w:val="28"/>
          <w:szCs w:val="28"/>
        </w:rPr>
        <w:t xml:space="preserve"> в </w:t>
      </w:r>
      <w:r w:rsidR="00A53C6D" w:rsidRPr="0041202B">
        <w:rPr>
          <w:rFonts w:ascii="Times New Roman" w:hAnsi="Times New Roman" w:cs="Times New Roman"/>
          <w:sz w:val="28"/>
          <w:szCs w:val="28"/>
        </w:rPr>
        <w:t>20</w:t>
      </w:r>
      <w:r w:rsidR="00C6046F">
        <w:rPr>
          <w:rFonts w:ascii="Times New Roman" w:hAnsi="Times New Roman" w:cs="Times New Roman"/>
          <w:sz w:val="28"/>
          <w:szCs w:val="28"/>
        </w:rPr>
        <w:t>23</w:t>
      </w:r>
      <w:r w:rsidR="00E6125B" w:rsidRPr="0041202B">
        <w:rPr>
          <w:rFonts w:ascii="Times New Roman" w:hAnsi="Times New Roman" w:cs="Times New Roman"/>
          <w:sz w:val="28"/>
          <w:szCs w:val="28"/>
        </w:rPr>
        <w:t>г,</w:t>
      </w:r>
      <w:r w:rsidR="00331DF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6046F">
        <w:rPr>
          <w:rFonts w:ascii="Times New Roman" w:hAnsi="Times New Roman" w:cs="Times New Roman"/>
          <w:sz w:val="28"/>
          <w:szCs w:val="28"/>
        </w:rPr>
        <w:t>одноэтажное</w:t>
      </w:r>
      <w:r w:rsidR="00E6125B" w:rsidRPr="004120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125B" w:rsidRPr="0041202B" w:rsidRDefault="0041202B" w:rsidP="004120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125B" w:rsidRPr="0041202B">
        <w:rPr>
          <w:rFonts w:ascii="Times New Roman" w:hAnsi="Times New Roman" w:cs="Times New Roman"/>
          <w:sz w:val="28"/>
          <w:szCs w:val="28"/>
        </w:rPr>
        <w:t xml:space="preserve">С </w:t>
      </w:r>
      <w:r w:rsidR="00C6046F">
        <w:rPr>
          <w:rFonts w:ascii="Times New Roman" w:hAnsi="Times New Roman" w:cs="Times New Roman"/>
          <w:sz w:val="28"/>
          <w:szCs w:val="28"/>
        </w:rPr>
        <w:t>14</w:t>
      </w:r>
      <w:r w:rsidRPr="0041202B">
        <w:rPr>
          <w:rFonts w:ascii="Times New Roman" w:hAnsi="Times New Roman" w:cs="Times New Roman"/>
          <w:sz w:val="28"/>
          <w:szCs w:val="28"/>
        </w:rPr>
        <w:t xml:space="preserve"> </w:t>
      </w:r>
      <w:r w:rsidR="00C6046F">
        <w:rPr>
          <w:rFonts w:ascii="Times New Roman" w:hAnsi="Times New Roman" w:cs="Times New Roman"/>
          <w:sz w:val="28"/>
          <w:szCs w:val="28"/>
        </w:rPr>
        <w:t>февраля</w:t>
      </w:r>
      <w:r w:rsidR="00EE2319" w:rsidRPr="0041202B">
        <w:rPr>
          <w:rFonts w:ascii="Times New Roman" w:hAnsi="Times New Roman" w:cs="Times New Roman"/>
          <w:sz w:val="28"/>
          <w:szCs w:val="28"/>
        </w:rPr>
        <w:t xml:space="preserve"> 20</w:t>
      </w:r>
      <w:r w:rsidR="00C6046F">
        <w:rPr>
          <w:rFonts w:ascii="Times New Roman" w:hAnsi="Times New Roman" w:cs="Times New Roman"/>
          <w:sz w:val="28"/>
          <w:szCs w:val="28"/>
        </w:rPr>
        <w:t>22</w:t>
      </w:r>
      <w:r w:rsidR="00E6125B" w:rsidRPr="004120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125B" w:rsidRPr="0041202B">
        <w:rPr>
          <w:rFonts w:ascii="Times New Roman" w:hAnsi="Times New Roman" w:cs="Times New Roman"/>
          <w:sz w:val="28"/>
          <w:szCs w:val="28"/>
        </w:rPr>
        <w:t xml:space="preserve">года </w:t>
      </w:r>
      <w:r w:rsidR="00D8616D" w:rsidRPr="0041202B">
        <w:rPr>
          <w:rFonts w:ascii="Times New Roman" w:hAnsi="Times New Roman" w:cs="Times New Roman"/>
          <w:sz w:val="28"/>
          <w:szCs w:val="28"/>
        </w:rPr>
        <w:t xml:space="preserve"> </w:t>
      </w:r>
      <w:r w:rsidR="00E6125B" w:rsidRPr="0041202B">
        <w:rPr>
          <w:rFonts w:ascii="Times New Roman" w:hAnsi="Times New Roman" w:cs="Times New Roman"/>
          <w:sz w:val="28"/>
          <w:szCs w:val="28"/>
        </w:rPr>
        <w:t>заведует</w:t>
      </w:r>
      <w:proofErr w:type="gramEnd"/>
      <w:r w:rsidR="00E6125B" w:rsidRPr="00412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E6125B" w:rsidRPr="00412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46F">
        <w:rPr>
          <w:rFonts w:ascii="Times New Roman" w:hAnsi="Times New Roman" w:cs="Times New Roman"/>
          <w:sz w:val="28"/>
          <w:szCs w:val="28"/>
        </w:rPr>
        <w:t>Милевская</w:t>
      </w:r>
      <w:proofErr w:type="spellEnd"/>
      <w:r w:rsidR="00C6046F">
        <w:rPr>
          <w:rFonts w:ascii="Times New Roman" w:hAnsi="Times New Roman" w:cs="Times New Roman"/>
          <w:sz w:val="28"/>
          <w:szCs w:val="28"/>
        </w:rPr>
        <w:t xml:space="preserve"> Ларина </w:t>
      </w:r>
      <w:proofErr w:type="spellStart"/>
      <w:r w:rsidR="00C6046F">
        <w:rPr>
          <w:rFonts w:ascii="Times New Roman" w:hAnsi="Times New Roman" w:cs="Times New Roman"/>
          <w:sz w:val="28"/>
          <w:szCs w:val="28"/>
        </w:rPr>
        <w:t>Джун</w:t>
      </w:r>
      <w:proofErr w:type="spellEnd"/>
    </w:p>
    <w:p w:rsidR="00E6125B" w:rsidRPr="0041202B" w:rsidRDefault="0041202B" w:rsidP="004120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Телефон</w:t>
      </w:r>
      <w:r w:rsidR="00EE2319" w:rsidRPr="0041202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319" w:rsidRPr="0041202B">
        <w:rPr>
          <w:rFonts w:ascii="Times New Roman" w:hAnsi="Times New Roman" w:cs="Times New Roman"/>
          <w:sz w:val="28"/>
          <w:szCs w:val="28"/>
        </w:rPr>
        <w:t>89</w:t>
      </w:r>
      <w:r w:rsidR="00C6046F">
        <w:rPr>
          <w:rFonts w:ascii="Times New Roman" w:hAnsi="Times New Roman" w:cs="Times New Roman"/>
          <w:sz w:val="28"/>
          <w:szCs w:val="28"/>
        </w:rPr>
        <w:t>3</w:t>
      </w:r>
      <w:r w:rsidR="00EE2319" w:rsidRPr="0041202B">
        <w:rPr>
          <w:rFonts w:ascii="Times New Roman" w:hAnsi="Times New Roman" w:cs="Times New Roman"/>
          <w:sz w:val="28"/>
          <w:szCs w:val="28"/>
        </w:rPr>
        <w:t>8-</w:t>
      </w:r>
      <w:r w:rsidR="00C6046F">
        <w:rPr>
          <w:rFonts w:ascii="Times New Roman" w:hAnsi="Times New Roman" w:cs="Times New Roman"/>
          <w:sz w:val="28"/>
          <w:szCs w:val="28"/>
        </w:rPr>
        <w:t>003</w:t>
      </w:r>
      <w:r w:rsidR="00EE2319" w:rsidRPr="0041202B">
        <w:rPr>
          <w:rFonts w:ascii="Times New Roman" w:hAnsi="Times New Roman" w:cs="Times New Roman"/>
          <w:sz w:val="28"/>
          <w:szCs w:val="28"/>
        </w:rPr>
        <w:t>-</w:t>
      </w:r>
      <w:r w:rsidR="00C6046F">
        <w:rPr>
          <w:rFonts w:ascii="Times New Roman" w:hAnsi="Times New Roman" w:cs="Times New Roman"/>
          <w:sz w:val="28"/>
          <w:szCs w:val="28"/>
        </w:rPr>
        <w:t>78</w:t>
      </w:r>
      <w:r w:rsidR="00EE2319" w:rsidRPr="0041202B">
        <w:rPr>
          <w:rFonts w:ascii="Times New Roman" w:hAnsi="Times New Roman" w:cs="Times New Roman"/>
          <w:sz w:val="28"/>
          <w:szCs w:val="28"/>
        </w:rPr>
        <w:t>-6</w:t>
      </w:r>
      <w:r w:rsidR="00C6046F">
        <w:rPr>
          <w:rFonts w:ascii="Times New Roman" w:hAnsi="Times New Roman" w:cs="Times New Roman"/>
          <w:sz w:val="28"/>
          <w:szCs w:val="28"/>
        </w:rPr>
        <w:t>0</w:t>
      </w:r>
    </w:p>
    <w:p w:rsidR="0041202B" w:rsidRDefault="0041202B" w:rsidP="004120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E6125B" w:rsidRPr="0041202B">
        <w:rPr>
          <w:rFonts w:ascii="Times New Roman" w:hAnsi="Times New Roman" w:cs="Times New Roman"/>
          <w:sz w:val="28"/>
          <w:szCs w:val="28"/>
        </w:rPr>
        <w:t xml:space="preserve">Учредитель:  </w:t>
      </w:r>
      <w:r w:rsidR="00C6046F">
        <w:rPr>
          <w:rFonts w:ascii="Times New Roman" w:hAnsi="Times New Roman" w:cs="Times New Roman"/>
          <w:sz w:val="28"/>
          <w:szCs w:val="28"/>
        </w:rPr>
        <w:t>МУ</w:t>
      </w:r>
      <w:proofErr w:type="gramEnd"/>
      <w:r w:rsidR="00C6046F">
        <w:rPr>
          <w:rFonts w:ascii="Times New Roman" w:hAnsi="Times New Roman" w:cs="Times New Roman"/>
          <w:sz w:val="28"/>
          <w:szCs w:val="28"/>
        </w:rPr>
        <w:t xml:space="preserve"> «ОТДЕЛ ДОШКОЛЬНОГО ОБРАЗОВАНИЯ ГРОЗНЕНСКОГО МУНИЦИПАЛЬНОГО РАЙОНА»</w:t>
      </w:r>
    </w:p>
    <w:p w:rsidR="00E6125B" w:rsidRPr="0041202B" w:rsidRDefault="0041202B" w:rsidP="004120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вопросы финансирования</w:t>
      </w:r>
      <w:r w:rsidR="00E6125B" w:rsidRPr="0041202B">
        <w:rPr>
          <w:rFonts w:ascii="Times New Roman" w:hAnsi="Times New Roman" w:cs="Times New Roman"/>
          <w:sz w:val="28"/>
          <w:szCs w:val="28"/>
        </w:rPr>
        <w:t xml:space="preserve">, введения дополнительных услуг, комплектования и др. согласовывают с ним. Непосредственным управлением системы образования </w:t>
      </w:r>
      <w:r w:rsidR="00D8616D" w:rsidRPr="0041202B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EE2319" w:rsidRPr="0041202B">
        <w:rPr>
          <w:rFonts w:ascii="Times New Roman" w:hAnsi="Times New Roman" w:cs="Times New Roman"/>
          <w:sz w:val="28"/>
          <w:szCs w:val="28"/>
        </w:rPr>
        <w:t xml:space="preserve"> занимается Председатель Комитета Правитель</w:t>
      </w:r>
      <w:r w:rsidR="00D8616D" w:rsidRPr="0041202B">
        <w:rPr>
          <w:rFonts w:ascii="Times New Roman" w:hAnsi="Times New Roman" w:cs="Times New Roman"/>
          <w:sz w:val="28"/>
          <w:szCs w:val="28"/>
        </w:rPr>
        <w:t>с</w:t>
      </w:r>
      <w:r w:rsidR="00EE2319" w:rsidRPr="0041202B">
        <w:rPr>
          <w:rFonts w:ascii="Times New Roman" w:hAnsi="Times New Roman" w:cs="Times New Roman"/>
          <w:sz w:val="28"/>
          <w:szCs w:val="28"/>
        </w:rPr>
        <w:t xml:space="preserve">тва </w:t>
      </w:r>
      <w:r w:rsidR="006324A8" w:rsidRPr="0041202B">
        <w:rPr>
          <w:rFonts w:ascii="Times New Roman" w:hAnsi="Times New Roman" w:cs="Times New Roman"/>
          <w:sz w:val="28"/>
          <w:szCs w:val="28"/>
        </w:rPr>
        <w:t xml:space="preserve"> </w:t>
      </w:r>
      <w:r w:rsidR="00D8616D" w:rsidRPr="0041202B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033B01" w:rsidRPr="0041202B">
        <w:rPr>
          <w:rFonts w:ascii="Times New Roman" w:hAnsi="Times New Roman" w:cs="Times New Roman"/>
          <w:sz w:val="28"/>
          <w:szCs w:val="28"/>
        </w:rPr>
        <w:t xml:space="preserve"> по дошкольному образованию</w:t>
      </w:r>
      <w:r w:rsidR="006324A8" w:rsidRPr="004120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4A8" w:rsidRPr="0041202B">
        <w:rPr>
          <w:rFonts w:ascii="Times New Roman" w:hAnsi="Times New Roman" w:cs="Times New Roman"/>
          <w:sz w:val="28"/>
          <w:szCs w:val="28"/>
        </w:rPr>
        <w:t xml:space="preserve"> </w:t>
      </w:r>
      <w:r w:rsidR="00E6125B" w:rsidRPr="0041202B">
        <w:rPr>
          <w:rFonts w:ascii="Times New Roman" w:hAnsi="Times New Roman" w:cs="Times New Roman"/>
          <w:sz w:val="28"/>
          <w:szCs w:val="28"/>
        </w:rPr>
        <w:t xml:space="preserve">Вопросами управления </w:t>
      </w:r>
      <w:r w:rsidR="00DE0EB9" w:rsidRPr="0041202B">
        <w:rPr>
          <w:rFonts w:ascii="Times New Roman" w:hAnsi="Times New Roman" w:cs="Times New Roman"/>
          <w:sz w:val="28"/>
          <w:szCs w:val="28"/>
        </w:rPr>
        <w:t>внутри ДОУ занимается заведующий</w:t>
      </w:r>
      <w:r w:rsidR="00E6125B" w:rsidRPr="0041202B">
        <w:rPr>
          <w:rFonts w:ascii="Times New Roman" w:hAnsi="Times New Roman" w:cs="Times New Roman"/>
          <w:sz w:val="28"/>
          <w:szCs w:val="28"/>
        </w:rPr>
        <w:t>.</w:t>
      </w:r>
    </w:p>
    <w:p w:rsidR="0078440A" w:rsidRPr="0041202B" w:rsidRDefault="0078440A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деятельности учреждения.</w:t>
      </w:r>
    </w:p>
    <w:p w:rsidR="0078440A" w:rsidRPr="0041202B" w:rsidRDefault="0078440A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8440A" w:rsidRPr="0041202B" w:rsidRDefault="0078440A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является всестороннее формирование личности ребенка с учетом особенностей его физического, психического развития, индивидуальных возможностей и способностей, обеспечение готовности к школьному обучению.</w:t>
      </w:r>
    </w:p>
    <w:p w:rsidR="0078440A" w:rsidRPr="0041202B" w:rsidRDefault="0078440A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задачами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являются:</w:t>
      </w:r>
    </w:p>
    <w:p w:rsidR="0078440A" w:rsidRPr="0041202B" w:rsidRDefault="0078440A" w:rsidP="0041202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жизни и укрепление здоровья детей, создание условий, обеспечивающих эмоциональное благополучие каждого ребенка;</w:t>
      </w:r>
    </w:p>
    <w:p w:rsidR="0078440A" w:rsidRPr="0041202B" w:rsidRDefault="0078440A" w:rsidP="0041202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максимальных условий, обеспечивающих интеллектуальное, личностное и физическое развитие детей;</w:t>
      </w:r>
    </w:p>
    <w:p w:rsidR="0078440A" w:rsidRPr="0041202B" w:rsidRDefault="0078440A" w:rsidP="0041202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общечеловеческим ценностям;</w:t>
      </w:r>
    </w:p>
    <w:p w:rsidR="0078440A" w:rsidRPr="0041202B" w:rsidRDefault="0078440A" w:rsidP="0041202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семьей для обеспечения полного развития ребенка;</w:t>
      </w:r>
    </w:p>
    <w:p w:rsidR="0078440A" w:rsidRPr="0041202B" w:rsidRDefault="0078440A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бережно сохраняются и развиваются лучшие традиции воспитания здорового поколения, постоянно идет поиск новых технологий работы с детьми дошкольного возраста.</w:t>
      </w:r>
    </w:p>
    <w:p w:rsidR="0078440A" w:rsidRPr="0041202B" w:rsidRDefault="0078440A" w:rsidP="004120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25B" w:rsidRPr="0041202B" w:rsidRDefault="00E6125B" w:rsidP="004120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02B">
        <w:rPr>
          <w:rFonts w:ascii="Times New Roman" w:hAnsi="Times New Roman" w:cs="Times New Roman"/>
          <w:b/>
          <w:sz w:val="28"/>
          <w:szCs w:val="28"/>
        </w:rPr>
        <w:t xml:space="preserve">Условия для осуществления </w:t>
      </w:r>
      <w:proofErr w:type="spellStart"/>
      <w:r w:rsidRPr="0041202B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41202B">
        <w:rPr>
          <w:rFonts w:ascii="Times New Roman" w:hAnsi="Times New Roman" w:cs="Times New Roman"/>
          <w:b/>
          <w:sz w:val="28"/>
          <w:szCs w:val="28"/>
        </w:rPr>
        <w:t>- образовательного процесса:</w:t>
      </w:r>
    </w:p>
    <w:p w:rsidR="00E6125B" w:rsidRPr="0041202B" w:rsidRDefault="00E6125B" w:rsidP="004120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02B">
        <w:rPr>
          <w:rFonts w:ascii="Times New Roman" w:hAnsi="Times New Roman" w:cs="Times New Roman"/>
          <w:b/>
          <w:sz w:val="28"/>
          <w:szCs w:val="28"/>
        </w:rPr>
        <w:lastRenderedPageBreak/>
        <w:t>В детском саду функционируют:</w:t>
      </w:r>
    </w:p>
    <w:p w:rsidR="00870504" w:rsidRPr="0041202B" w:rsidRDefault="00C6046F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8616D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8616D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групповых комнат</w:t>
      </w:r>
      <w:r w:rsidR="00E6125B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E6125B" w:rsidRPr="0041202B" w:rsidRDefault="00E6125B" w:rsidP="00C60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дополнительные помещения для проведения воспитательно-образовательной работы: </w:t>
      </w:r>
    </w:p>
    <w:p w:rsidR="00E6125B" w:rsidRPr="00C6046F" w:rsidRDefault="00D8616D" w:rsidP="00C6046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4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заведующе</w:t>
      </w:r>
      <w:r w:rsidR="0041202B" w:rsidRPr="00C604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604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079D" w:rsidRPr="0041202B" w:rsidRDefault="00A9079D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имеет современную информационно-техническую базу: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компьютер, принтер, сканер, ксерокс, выход в Интернет, использует электронную почту, технические средства обучения: </w:t>
      </w:r>
      <w:r w:rsidR="00D8616D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музыкальный центр.</w:t>
      </w:r>
    </w:p>
    <w:p w:rsidR="00E6125B" w:rsidRDefault="00E6125B" w:rsidP="0041202B">
      <w:pPr>
        <w:jc w:val="both"/>
        <w:rPr>
          <w:rFonts w:asciiTheme="majorHAnsi" w:hAnsiTheme="majorHAnsi"/>
          <w:sz w:val="28"/>
          <w:szCs w:val="28"/>
        </w:rPr>
      </w:pPr>
    </w:p>
    <w:p w:rsidR="00494A8F" w:rsidRPr="000C5C51" w:rsidRDefault="00494A8F" w:rsidP="00412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C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Структура образовательного учреждения и система его управления</w:t>
      </w:r>
    </w:p>
    <w:p w:rsidR="00494A8F" w:rsidRDefault="00494A8F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A8F" w:rsidRPr="000C5C51" w:rsidRDefault="00494A8F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</w:t>
      </w:r>
      <w:r w:rsidR="00C6046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БДОУ </w:t>
      </w:r>
      <w:r w:rsidR="00C6046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№3 «</w:t>
      </w:r>
      <w:proofErr w:type="spellStart"/>
      <w:r w:rsidR="00C604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Марзо</w:t>
      </w:r>
      <w:proofErr w:type="spellEnd"/>
      <w:r w:rsidR="00C6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C6046F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с.Беркат</w:t>
      </w:r>
      <w:proofErr w:type="spellEnd"/>
      <w:r w:rsidR="00C6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-Юрт Грозненского муниципального </w:t>
      </w:r>
      <w:proofErr w:type="gramStart"/>
      <w:r w:rsidR="00C604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района»</w:t>
      </w:r>
      <w:r w:rsidR="00D8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</w:t>
      </w:r>
      <w:proofErr w:type="gramEnd"/>
      <w:r w:rsidRPr="000C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Уставом дошкольного учреждения, Законом об образовании РФ, законодательством Российской Федерации, Конвенцией о правах ребенка. </w:t>
      </w:r>
    </w:p>
    <w:p w:rsidR="00494A8F" w:rsidRPr="000C5C51" w:rsidRDefault="00494A8F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C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 структура управления детским садом представляет собой совокупность всех его органов с присущими им функциями. Она может быть представлена в виде трех уровней.</w:t>
      </w:r>
    </w:p>
    <w:p w:rsidR="00494A8F" w:rsidRDefault="00494A8F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A8F" w:rsidRPr="0078440A" w:rsidRDefault="00494A8F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уровне управления находится </w:t>
      </w:r>
      <w:r w:rsidRPr="007844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заведующ</w:t>
      </w:r>
      <w:r w:rsidR="004120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ий</w:t>
      </w:r>
      <w:r w:rsidRPr="007844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детским садом</w:t>
      </w:r>
      <w:r w:rsidRPr="0078440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осуществляет руководство и контроль за деятельностью всех структур. Заведующая выполняет свои функции в соответствии с должностной инструкцией. Указания и распоряжения заведующей обязательны для всех участников образовательного процесса. Непосредственное управление осуществля</w:t>
      </w:r>
      <w:r w:rsidR="00D8616D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78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заведующ</w:t>
      </w:r>
      <w:r w:rsidR="0041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</w:t>
      </w:r>
      <w:r w:rsidRPr="00784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604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Милевская</w:t>
      </w:r>
      <w:proofErr w:type="spellEnd"/>
      <w:r w:rsidR="00C604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Л.Д.</w:t>
      </w:r>
      <w:r w:rsidRPr="0078440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действ</w:t>
      </w:r>
      <w:r w:rsid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78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1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учреждения, представляет</w:t>
      </w:r>
      <w:r w:rsidRPr="0078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во всех организациях и учреждениях, осуществля</w:t>
      </w:r>
      <w:r w:rsidR="0078440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8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 учреждением в соответствии с Уставом.</w:t>
      </w:r>
    </w:p>
    <w:p w:rsidR="00494A8F" w:rsidRPr="0078440A" w:rsidRDefault="00494A8F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втором уровне управление осуществляют </w:t>
      </w:r>
      <w:r w:rsidR="004120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заместитель заведующего по </w:t>
      </w:r>
      <w:r w:rsidR="00C915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ВМР</w:t>
      </w:r>
      <w:r w:rsidRPr="007844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медсестра,</w:t>
      </w:r>
      <w:r w:rsidR="00D861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C915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завхоз</w:t>
      </w:r>
      <w:r w:rsidR="00D861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</w:t>
      </w:r>
      <w:r w:rsidRPr="0078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взаимодействуют с соответствующими объектами управления. На этом уровне заведующая осуществляет непосредственную и опосредованную реализацию управленческих решений через распределение обязанностей между административными работниками с учетом их подготовки, опыта, а также структуры дошкольного учреждения.</w:t>
      </w:r>
    </w:p>
    <w:p w:rsidR="00494A8F" w:rsidRPr="0078440A" w:rsidRDefault="00494A8F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уровень управления осуществляют </w:t>
      </w:r>
      <w:r w:rsidRPr="007844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воспитатели,  музыкальный руководитель,</w:t>
      </w:r>
      <w:r w:rsidR="00D861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инструктор по физической культуре</w:t>
      </w:r>
      <w:r w:rsidRPr="007844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обслуживающий персонал.</w:t>
      </w:r>
    </w:p>
    <w:p w:rsidR="0078440A" w:rsidRDefault="00494A8F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44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уровне объектами управления являются дети и их родители. В детском саду соблюдаются социальные гарантии участников образовательного процесса.</w:t>
      </w:r>
      <w:r w:rsidR="0078440A" w:rsidRPr="007844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78440A" w:rsidRPr="00D8616D" w:rsidRDefault="0078440A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1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возможность участия в управлении образовательным учреждением всех участников образовательного процесса.</w:t>
      </w:r>
    </w:p>
    <w:p w:rsidR="0078440A" w:rsidRPr="0041202B" w:rsidRDefault="0078440A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Вопросы его компетенции определены Уставом и Положением о дошкольном учреждении.</w:t>
      </w:r>
    </w:p>
    <w:p w:rsidR="00D8616D" w:rsidRDefault="00D8616D" w:rsidP="0041202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190B88" w:rsidRPr="0041202B" w:rsidRDefault="0078440A" w:rsidP="00784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Контингент воспитанников дошкольного учреждения.</w:t>
      </w:r>
    </w:p>
    <w:p w:rsidR="0078440A" w:rsidRPr="0041202B" w:rsidRDefault="0078440A" w:rsidP="00784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A5E" w:rsidRPr="0041202B" w:rsidRDefault="00190B88" w:rsidP="00D86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8616D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915E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8616D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13F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915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детском саду воспитыв</w:t>
      </w:r>
      <w:r w:rsidR="00D8616D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алось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5EE">
        <w:rPr>
          <w:rFonts w:ascii="Times New Roman" w:eastAsia="Times New Roman" w:hAnsi="Times New Roman" w:cs="Times New Roman"/>
          <w:sz w:val="28"/>
          <w:szCs w:val="28"/>
          <w:lang w:eastAsia="ru-RU"/>
        </w:rPr>
        <w:t>187</w:t>
      </w:r>
      <w:r w:rsidR="00B67E7C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16D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B67E7C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</w:t>
      </w:r>
      <w:r w:rsidR="00C915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616D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7 лет. Функционируют </w:t>
      </w:r>
      <w:r w:rsidR="00C915E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8616D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B67E7C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16D" w:rsidRPr="00412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12</w:t>
      </w:r>
      <w:r w:rsidR="00412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-ти часовым пребыванием детей</w:t>
      </w:r>
      <w:r w:rsidR="0088318C" w:rsidRPr="00412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8"/>
        <w:gridCol w:w="1757"/>
        <w:gridCol w:w="1418"/>
        <w:gridCol w:w="1134"/>
        <w:gridCol w:w="1138"/>
        <w:gridCol w:w="880"/>
        <w:gridCol w:w="817"/>
        <w:gridCol w:w="992"/>
        <w:gridCol w:w="992"/>
      </w:tblGrid>
      <w:tr w:rsidR="00C915EE" w:rsidRPr="0041202B" w:rsidTr="00C915EE">
        <w:trPr>
          <w:trHeight w:val="81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EE" w:rsidRPr="0041202B" w:rsidRDefault="00C915EE" w:rsidP="0041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20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EE" w:rsidRPr="0041202B" w:rsidRDefault="00C915EE" w:rsidP="0041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20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Показатели на начало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EE" w:rsidRPr="0041202B" w:rsidRDefault="00C915EE" w:rsidP="0041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первая группа раннего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EE" w:rsidRPr="0041202B" w:rsidRDefault="00C915EE" w:rsidP="0041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120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вторая  группа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раннего возраста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EE" w:rsidRDefault="00C915EE" w:rsidP="0041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Младшая</w:t>
            </w:r>
          </w:p>
          <w:p w:rsidR="00C915EE" w:rsidRPr="0041202B" w:rsidRDefault="00C915EE" w:rsidP="0041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EE" w:rsidRPr="0041202B" w:rsidRDefault="00C915EE" w:rsidP="0041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средняя</w:t>
            </w:r>
            <w:r w:rsidRPr="004120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группа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EE" w:rsidRPr="0041202B" w:rsidRDefault="00C915EE" w:rsidP="0041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Старшая группа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5EE" w:rsidRPr="0041202B" w:rsidRDefault="00C915EE" w:rsidP="0041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20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Подготовительная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EE" w:rsidRPr="0041202B" w:rsidRDefault="00C915EE" w:rsidP="0041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20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C915EE" w:rsidRPr="0041202B" w:rsidTr="00C915EE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EE" w:rsidRPr="0041202B" w:rsidRDefault="00C915EE" w:rsidP="0041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2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EE" w:rsidRPr="0041202B" w:rsidRDefault="00C915EE" w:rsidP="0041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2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EE" w:rsidRPr="0041202B" w:rsidRDefault="00C915EE" w:rsidP="0041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2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EE" w:rsidRPr="0041202B" w:rsidRDefault="00C915EE" w:rsidP="0041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2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EE" w:rsidRPr="0041202B" w:rsidRDefault="00C915EE" w:rsidP="0041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2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EE" w:rsidRPr="0041202B" w:rsidRDefault="00C915EE" w:rsidP="0041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2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EE" w:rsidRPr="0041202B" w:rsidRDefault="00C915EE" w:rsidP="0041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2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5EE" w:rsidRPr="0041202B" w:rsidRDefault="00C915EE" w:rsidP="0041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EE" w:rsidRPr="0041202B" w:rsidRDefault="00C915EE" w:rsidP="0041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915EE" w:rsidRPr="0041202B" w:rsidTr="00C915EE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5EE" w:rsidRPr="0041202B" w:rsidRDefault="00C915EE" w:rsidP="0041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5EE" w:rsidRPr="0041202B" w:rsidRDefault="00C915EE" w:rsidP="00412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5EE" w:rsidRPr="0041202B" w:rsidRDefault="00C915EE" w:rsidP="00C91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5EE" w:rsidRPr="0041202B" w:rsidRDefault="00C915EE" w:rsidP="00C91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5EE" w:rsidRPr="0041202B" w:rsidRDefault="00C915EE" w:rsidP="00C91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5EE" w:rsidRPr="0041202B" w:rsidRDefault="00C915EE" w:rsidP="00C91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5EE" w:rsidRPr="0041202B" w:rsidRDefault="00C915EE" w:rsidP="00C91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5EE" w:rsidRDefault="00C915EE" w:rsidP="00C91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15EE" w:rsidRPr="0041202B" w:rsidRDefault="00C915EE" w:rsidP="00C91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5EE" w:rsidRPr="0041202B" w:rsidRDefault="00C915EE" w:rsidP="0041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915EE" w:rsidRPr="0041202B" w:rsidTr="00C915EE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5EE" w:rsidRPr="0041202B" w:rsidRDefault="00C915EE" w:rsidP="0041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5EE" w:rsidRPr="0041202B" w:rsidRDefault="00C915EE" w:rsidP="00412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5EE" w:rsidRPr="0041202B" w:rsidRDefault="00C915EE" w:rsidP="0041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5EE" w:rsidRPr="0041202B" w:rsidRDefault="00C915EE" w:rsidP="0041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5EE" w:rsidRPr="0041202B" w:rsidRDefault="00C915EE" w:rsidP="0041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5EE" w:rsidRPr="0041202B" w:rsidRDefault="00C915EE" w:rsidP="0041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5EE" w:rsidRPr="0041202B" w:rsidRDefault="00C915EE" w:rsidP="0041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5EE" w:rsidRDefault="00C915EE" w:rsidP="0041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915EE" w:rsidRPr="0041202B" w:rsidRDefault="00C915EE" w:rsidP="0041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5EE" w:rsidRPr="0041202B" w:rsidRDefault="00C915EE" w:rsidP="0041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132</w:t>
            </w:r>
          </w:p>
        </w:tc>
      </w:tr>
    </w:tbl>
    <w:p w:rsidR="0041202B" w:rsidRDefault="0041202B" w:rsidP="004120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202B" w:rsidRDefault="0041202B" w:rsidP="00B67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202B" w:rsidRDefault="0041202B" w:rsidP="00B67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202B" w:rsidRDefault="0041202B" w:rsidP="00B67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202B" w:rsidRDefault="0041202B" w:rsidP="00B67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48B2" w:rsidRDefault="00F648B2" w:rsidP="00B67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48B2" w:rsidRPr="0041202B" w:rsidRDefault="00F648B2" w:rsidP="00B67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4B0B" w:rsidRDefault="00324B0B" w:rsidP="0078440A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3B0DC4" w:rsidRDefault="003B0DC4" w:rsidP="003B0D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Социальный состав семей воспитанников</w:t>
      </w:r>
      <w:r w:rsidR="009D0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1 января 201</w:t>
      </w:r>
      <w:r w:rsidR="00412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324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3B0DC4" w:rsidRPr="003B0DC4" w:rsidRDefault="003B0DC4" w:rsidP="003B0D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715" w:type="dxa"/>
        <w:tblCellSpacing w:w="0" w:type="dxa"/>
        <w:tblInd w:w="228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0"/>
        <w:gridCol w:w="934"/>
        <w:gridCol w:w="1018"/>
        <w:gridCol w:w="700"/>
        <w:gridCol w:w="735"/>
        <w:gridCol w:w="1602"/>
        <w:gridCol w:w="6"/>
      </w:tblGrid>
      <w:tr w:rsidR="009D091D" w:rsidRPr="00B32E78" w:rsidTr="009D091D">
        <w:trPr>
          <w:tblCellSpacing w:w="0" w:type="dxa"/>
        </w:trPr>
        <w:tc>
          <w:tcPr>
            <w:tcW w:w="720" w:type="dxa"/>
            <w:vMerge w:val="restart"/>
            <w:hideMark/>
          </w:tcPr>
          <w:p w:rsidR="009D091D" w:rsidRPr="00B32E78" w:rsidRDefault="009D091D" w:rsidP="00CA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gridSpan w:val="6"/>
            <w:hideMark/>
          </w:tcPr>
          <w:p w:rsidR="009D091D" w:rsidRPr="00B32E78" w:rsidRDefault="009D091D" w:rsidP="00CA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контингент</w:t>
            </w:r>
          </w:p>
        </w:tc>
      </w:tr>
      <w:tr w:rsidR="009D091D" w:rsidRPr="00B32E78" w:rsidTr="009D091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091D" w:rsidRPr="00B32E78" w:rsidRDefault="009D091D" w:rsidP="00CA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gridSpan w:val="6"/>
            <w:hideMark/>
          </w:tcPr>
          <w:p w:rsidR="009D091D" w:rsidRPr="00B32E78" w:rsidRDefault="009D091D" w:rsidP="00CA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Дети:</w:t>
            </w:r>
          </w:p>
        </w:tc>
      </w:tr>
      <w:tr w:rsidR="009D091D" w:rsidRPr="00B32E78" w:rsidTr="009D091D">
        <w:trPr>
          <w:gridAfter w:val="1"/>
          <w:wAfter w:w="6" w:type="dxa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091D" w:rsidRPr="00B32E78" w:rsidRDefault="009D091D" w:rsidP="00CA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 w:val="restart"/>
            <w:hideMark/>
          </w:tcPr>
          <w:p w:rsidR="009D091D" w:rsidRPr="00B32E78" w:rsidRDefault="009D091D" w:rsidP="00CA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кол-во детей</w:t>
            </w:r>
          </w:p>
        </w:tc>
        <w:tc>
          <w:tcPr>
            <w:tcW w:w="1018" w:type="dxa"/>
            <w:vMerge w:val="restart"/>
            <w:hideMark/>
          </w:tcPr>
          <w:p w:rsidR="009D091D" w:rsidRPr="00B32E78" w:rsidRDefault="009D091D" w:rsidP="00CA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полных семей</w:t>
            </w:r>
          </w:p>
        </w:tc>
        <w:tc>
          <w:tcPr>
            <w:tcW w:w="1435" w:type="dxa"/>
            <w:gridSpan w:val="2"/>
            <w:hideMark/>
          </w:tcPr>
          <w:p w:rsidR="009D091D" w:rsidRPr="00B32E78" w:rsidRDefault="009D091D" w:rsidP="00CA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неполных семей</w:t>
            </w:r>
          </w:p>
        </w:tc>
        <w:tc>
          <w:tcPr>
            <w:tcW w:w="1602" w:type="dxa"/>
            <w:vMerge w:val="restart"/>
            <w:hideMark/>
          </w:tcPr>
          <w:p w:rsidR="009D091D" w:rsidRPr="00B32E78" w:rsidRDefault="009D091D" w:rsidP="00CA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многодетных семей</w:t>
            </w:r>
          </w:p>
        </w:tc>
      </w:tr>
      <w:tr w:rsidR="009D091D" w:rsidRPr="00B32E78" w:rsidTr="009D091D">
        <w:trPr>
          <w:gridAfter w:val="1"/>
          <w:wAfter w:w="6" w:type="dxa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091D" w:rsidRPr="00B32E78" w:rsidRDefault="009D091D" w:rsidP="00CA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091D" w:rsidRPr="00B32E78" w:rsidRDefault="009D091D" w:rsidP="00CA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091D" w:rsidRPr="00B32E78" w:rsidRDefault="009D091D" w:rsidP="00CA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hideMark/>
          </w:tcPr>
          <w:p w:rsidR="009D091D" w:rsidRPr="00B32E78" w:rsidRDefault="009D091D" w:rsidP="00CA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отец</w:t>
            </w:r>
          </w:p>
        </w:tc>
        <w:tc>
          <w:tcPr>
            <w:tcW w:w="735" w:type="dxa"/>
            <w:hideMark/>
          </w:tcPr>
          <w:p w:rsidR="009D091D" w:rsidRPr="00B32E78" w:rsidRDefault="009D091D" w:rsidP="00CA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</w:t>
            </w:r>
          </w:p>
        </w:tc>
        <w:tc>
          <w:tcPr>
            <w:tcW w:w="0" w:type="auto"/>
            <w:vMerge/>
            <w:hideMark/>
          </w:tcPr>
          <w:p w:rsidR="009D091D" w:rsidRPr="00B32E78" w:rsidRDefault="009D091D" w:rsidP="00CA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91D" w:rsidRPr="00B32E78" w:rsidTr="009D091D">
        <w:trPr>
          <w:gridAfter w:val="1"/>
          <w:wAfter w:w="6" w:type="dxa"/>
          <w:trHeight w:val="225"/>
          <w:tblCellSpacing w:w="0" w:type="dxa"/>
        </w:trPr>
        <w:tc>
          <w:tcPr>
            <w:tcW w:w="720" w:type="dxa"/>
            <w:hideMark/>
          </w:tcPr>
          <w:p w:rsidR="009D091D" w:rsidRPr="00984549" w:rsidRDefault="009D091D" w:rsidP="00CA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34" w:type="dxa"/>
            <w:hideMark/>
          </w:tcPr>
          <w:p w:rsidR="009D091D" w:rsidRPr="00984549" w:rsidRDefault="00C915EE" w:rsidP="0041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018" w:type="dxa"/>
            <w:hideMark/>
          </w:tcPr>
          <w:p w:rsidR="009D091D" w:rsidRPr="0078440A" w:rsidRDefault="00CA349D" w:rsidP="00CA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0" w:type="dxa"/>
            <w:hideMark/>
          </w:tcPr>
          <w:p w:rsidR="009D091D" w:rsidRPr="009D091D" w:rsidRDefault="00CA349D" w:rsidP="00CA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5" w:type="dxa"/>
            <w:hideMark/>
          </w:tcPr>
          <w:p w:rsidR="009D091D" w:rsidRPr="0078440A" w:rsidRDefault="00CA349D" w:rsidP="00CA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2" w:type="dxa"/>
            <w:hideMark/>
          </w:tcPr>
          <w:p w:rsidR="009D091D" w:rsidRPr="0078440A" w:rsidRDefault="00CA349D" w:rsidP="00CA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D0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B0DC4" w:rsidRDefault="003B0DC4" w:rsidP="003B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D6A08" w:rsidRPr="0041202B" w:rsidRDefault="006D6A08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осуществления воспитательно-образовательного процесса</w:t>
      </w:r>
    </w:p>
    <w:p w:rsidR="006D6A08" w:rsidRPr="0041202B" w:rsidRDefault="006D6A08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D6A08" w:rsidRPr="0041202B" w:rsidRDefault="00F82685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</w:t>
      </w:r>
      <w:proofErr w:type="spellStart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образовательного процесса необходимо создать оптимальные условия. </w:t>
      </w:r>
      <w:proofErr w:type="spellStart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Создовая</w:t>
      </w:r>
      <w:proofErr w:type="spellEnd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условия, мы руководствуемся следующими нормативными документами: тр</w:t>
      </w:r>
      <w:r w:rsidR="0078440A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бования </w:t>
      </w:r>
      <w:proofErr w:type="spellStart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САНПиНа</w:t>
      </w:r>
      <w:proofErr w:type="spellEnd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программой развития, образовательной программой, требования </w:t>
      </w:r>
      <w:r w:rsidR="00526CDF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пожарной безопасности, 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положениями о дошкольном образовательном учреждении и др. локальными актами.</w:t>
      </w:r>
    </w:p>
    <w:p w:rsidR="006D6A08" w:rsidRPr="0041202B" w:rsidRDefault="006D6A08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A08" w:rsidRPr="0041202B" w:rsidRDefault="006D6A08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EA" w:rsidRPr="0041202B" w:rsidRDefault="00E103EA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412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осуществления воспитательно-образовательного процесса.</w:t>
      </w:r>
    </w:p>
    <w:p w:rsidR="00E103EA" w:rsidRPr="0041202B" w:rsidRDefault="00E103EA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103EA" w:rsidRPr="0041202B" w:rsidRDefault="00E103EA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образовательной программы одной из основных задач формирования социально-образовательного пространства является совершенствование образовательной среды, т.е. совокупность условий оказывающих влияние на развитие ребенка в детском саду, на состояние его психического и физического здоровья, успешность его дальнейшего обучения, а также на деятельность всех участников образовательного процесса в ДОУ. В качестве основных компонентов, влияющих на качество образовательного процесса в детском саду мы выделили: </w:t>
      </w:r>
    </w:p>
    <w:p w:rsidR="006D6A08" w:rsidRPr="0041202B" w:rsidRDefault="006D6A08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оснащенность педагогического процесса учебно-методическими материалами,</w:t>
      </w:r>
    </w:p>
    <w:p w:rsidR="006D6A08" w:rsidRPr="0041202B" w:rsidRDefault="006D6A08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взаимодействие участников образовательного процесса, </w:t>
      </w:r>
    </w:p>
    <w:p w:rsidR="006D6A08" w:rsidRPr="0041202B" w:rsidRDefault="006D6A08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предметно-пространственной среды ребенка.</w:t>
      </w:r>
    </w:p>
    <w:p w:rsidR="006D6A08" w:rsidRPr="0041202B" w:rsidRDefault="006D6A08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A08" w:rsidRPr="0041202B" w:rsidRDefault="006D6A08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Учебно-методическая оснащенность детского сада позволяет педагогам проводить воспитательно-образовательный процесс на достаточно хорошем уровне. Детский сад располагает учебно-методической литературой для реализации основной общеобразовательной программы дошкольного образования по направлениям развития детей: </w:t>
      </w:r>
    </w:p>
    <w:p w:rsidR="006D6A08" w:rsidRPr="0041202B" w:rsidRDefault="006D6A08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 развитию речи,</w:t>
      </w:r>
    </w:p>
    <w:p w:rsidR="006D6A08" w:rsidRPr="0041202B" w:rsidRDefault="006D6A08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ознакомлению с окружающим миром, </w:t>
      </w:r>
    </w:p>
    <w:p w:rsidR="006D6A08" w:rsidRPr="0041202B" w:rsidRDefault="006D6A08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художественной литературой,</w:t>
      </w:r>
    </w:p>
    <w:p w:rsidR="006D6A08" w:rsidRPr="0041202B" w:rsidRDefault="006D6A08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формированию элементарных математических направлений,</w:t>
      </w:r>
    </w:p>
    <w:p w:rsidR="006D6A08" w:rsidRPr="0041202B" w:rsidRDefault="006D6A08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игровой и трудовой деятельности, </w:t>
      </w:r>
    </w:p>
    <w:p w:rsidR="006D6A08" w:rsidRPr="0041202B" w:rsidRDefault="006D6A08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нравственному и музыкальному воспитанию,</w:t>
      </w:r>
    </w:p>
    <w:p w:rsidR="006D6A08" w:rsidRPr="0041202B" w:rsidRDefault="006D6A08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физическому развитию, </w:t>
      </w:r>
    </w:p>
    <w:p w:rsidR="006D6A08" w:rsidRPr="0041202B" w:rsidRDefault="006D6A08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изобразительной деятельности. </w:t>
      </w:r>
    </w:p>
    <w:p w:rsidR="006D6A08" w:rsidRPr="0041202B" w:rsidRDefault="00F82685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имеется </w:t>
      </w:r>
      <w:r w:rsidR="006D6A08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литературы по организации взаимодействия с родителями</w:t>
      </w:r>
    </w:p>
    <w:p w:rsidR="006D6A08" w:rsidRPr="0041202B" w:rsidRDefault="006D6A08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взаимодействия участников педагогического процесса помогают действующие в детском саду семинары, семинары-практикумы, которые проводятся в коллективе воспитателей по наиболее актуальным и проблемным вопросам.</w:t>
      </w:r>
    </w:p>
    <w:p w:rsidR="00B73A54" w:rsidRPr="0041202B" w:rsidRDefault="006D6A08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среда создана с учетом возрастных возможностей детей, зарождающихся половых склонностей и интересов и конструируется таким образом, чтобы ребенок в течение дня мог найти для себя увлекательное дело, занятие. В каждой возрастной группе созданы «уголки», которые содержат в себе познавательный и развивающий материал в соответствии с возрастом детей: конструирование, общение, театрализованного творчества, уединения, добрых дел, спортивный. Предметно-развивающая среда создана с учетом интересов мальчиков и девочек</w:t>
      </w:r>
      <w:r w:rsidR="00E103EA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уделяется особое 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внимание эстетическому оформлению помещений, т.к. среда играет большую роль в формировании личностных качеств дошкольников. Ребенок находится в детском саду весь день и необходимо, чтобы окружающая обстановка радовала его, способствовала пробуждению положительных эмоций, воспитанию хорошего вкуса. В</w:t>
      </w:r>
      <w:r w:rsidRPr="0041202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этим мебель и игровое оборудование подобран</w:t>
      </w:r>
      <w:r w:rsidR="006847F7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санитарных и психолого-педагогических требований. </w:t>
      </w:r>
    </w:p>
    <w:p w:rsidR="006D6A08" w:rsidRPr="0041202B" w:rsidRDefault="006D6A08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созданы условия для самостоятельной, художественной, творческой, театрализованной, двигательной деятельности. Оформлены экологические уголки, тематически оформлены коридоры. Спортивный зал оснащен необходимым спортивным оборудованием</w:t>
      </w:r>
      <w:r w:rsidR="00E103EA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12A3" w:rsidRPr="0041202B" w:rsidRDefault="003D12A3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A08" w:rsidRPr="0041202B" w:rsidRDefault="006D6A08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процесс осуществляют </w:t>
      </w:r>
      <w:r w:rsidR="00CA349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F64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педагогов.</w:t>
      </w:r>
    </w:p>
    <w:p w:rsidR="00490D0E" w:rsidRPr="0041202B" w:rsidRDefault="00490D0E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2A3" w:rsidRDefault="003D12A3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02B" w:rsidRDefault="0041202B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02B" w:rsidRDefault="0041202B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02B" w:rsidRDefault="0041202B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02B" w:rsidRDefault="0041202B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02B" w:rsidRDefault="0041202B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8B2" w:rsidRDefault="00F648B2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02B" w:rsidRPr="0041202B" w:rsidRDefault="0041202B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7A8" w:rsidRPr="0041202B" w:rsidRDefault="009077A8" w:rsidP="004120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02B">
        <w:rPr>
          <w:rFonts w:ascii="Times New Roman" w:hAnsi="Times New Roman" w:cs="Times New Roman"/>
          <w:b/>
          <w:sz w:val="28"/>
          <w:szCs w:val="28"/>
        </w:rPr>
        <w:t>Образовательный уровень и уровень квалификации педагогических работников</w:t>
      </w:r>
    </w:p>
    <w:p w:rsidR="00E103EA" w:rsidRPr="0041202B" w:rsidRDefault="00E103EA" w:rsidP="004120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60" w:type="dxa"/>
        <w:tblLook w:val="04A0" w:firstRow="1" w:lastRow="0" w:firstColumn="1" w:lastColumn="0" w:noHBand="0" w:noVBand="1"/>
      </w:tblPr>
      <w:tblGrid>
        <w:gridCol w:w="4625"/>
        <w:gridCol w:w="1210"/>
        <w:gridCol w:w="2797"/>
        <w:gridCol w:w="1228"/>
      </w:tblGrid>
      <w:tr w:rsidR="009077A8" w:rsidRPr="0041202B" w:rsidTr="00CA349D">
        <w:trPr>
          <w:trHeight w:val="250"/>
        </w:trPr>
        <w:tc>
          <w:tcPr>
            <w:tcW w:w="0" w:type="auto"/>
          </w:tcPr>
          <w:p w:rsidR="009077A8" w:rsidRPr="0041202B" w:rsidRDefault="009077A8" w:rsidP="004120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202B">
              <w:rPr>
                <w:rFonts w:ascii="Times New Roman" w:hAnsi="Times New Roman" w:cs="Times New Roman"/>
                <w:b/>
              </w:rPr>
              <w:t>Работники</w:t>
            </w:r>
          </w:p>
        </w:tc>
        <w:tc>
          <w:tcPr>
            <w:tcW w:w="0" w:type="auto"/>
          </w:tcPr>
          <w:p w:rsidR="009077A8" w:rsidRPr="0041202B" w:rsidRDefault="009077A8" w:rsidP="004120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202B">
              <w:rPr>
                <w:rFonts w:ascii="Times New Roman" w:hAnsi="Times New Roman" w:cs="Times New Roman"/>
                <w:b/>
              </w:rPr>
              <w:t>Высшее</w:t>
            </w:r>
          </w:p>
        </w:tc>
        <w:tc>
          <w:tcPr>
            <w:tcW w:w="0" w:type="auto"/>
          </w:tcPr>
          <w:p w:rsidR="009077A8" w:rsidRPr="0041202B" w:rsidRDefault="009077A8" w:rsidP="004120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202B">
              <w:rPr>
                <w:rFonts w:ascii="Times New Roman" w:hAnsi="Times New Roman" w:cs="Times New Roman"/>
                <w:b/>
              </w:rPr>
              <w:t>Среднее специальное</w:t>
            </w:r>
          </w:p>
        </w:tc>
        <w:tc>
          <w:tcPr>
            <w:tcW w:w="0" w:type="auto"/>
          </w:tcPr>
          <w:p w:rsidR="009077A8" w:rsidRPr="0041202B" w:rsidRDefault="009077A8" w:rsidP="004120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202B">
              <w:rPr>
                <w:rFonts w:ascii="Times New Roman" w:hAnsi="Times New Roman" w:cs="Times New Roman"/>
                <w:b/>
              </w:rPr>
              <w:t>Среднее</w:t>
            </w:r>
          </w:p>
        </w:tc>
      </w:tr>
      <w:tr w:rsidR="009077A8" w:rsidRPr="0041202B" w:rsidTr="00CA349D">
        <w:trPr>
          <w:trHeight w:val="266"/>
        </w:trPr>
        <w:tc>
          <w:tcPr>
            <w:tcW w:w="0" w:type="auto"/>
          </w:tcPr>
          <w:p w:rsidR="009077A8" w:rsidRPr="0041202B" w:rsidRDefault="009077A8" w:rsidP="0041202B">
            <w:pPr>
              <w:jc w:val="both"/>
              <w:rPr>
                <w:rFonts w:ascii="Times New Roman" w:hAnsi="Times New Roman" w:cs="Times New Roman"/>
              </w:rPr>
            </w:pPr>
            <w:r w:rsidRPr="0041202B">
              <w:rPr>
                <w:rFonts w:ascii="Times New Roman" w:hAnsi="Times New Roman" w:cs="Times New Roman"/>
              </w:rPr>
              <w:t>Заведующ</w:t>
            </w:r>
            <w:r w:rsidR="00D7648D" w:rsidRPr="0041202B">
              <w:rPr>
                <w:rFonts w:ascii="Times New Roman" w:hAnsi="Times New Roman" w:cs="Times New Roman"/>
              </w:rPr>
              <w:t>ий</w:t>
            </w:r>
          </w:p>
        </w:tc>
        <w:tc>
          <w:tcPr>
            <w:tcW w:w="0" w:type="auto"/>
          </w:tcPr>
          <w:p w:rsidR="009077A8" w:rsidRPr="0041202B" w:rsidRDefault="009077A8" w:rsidP="0041202B">
            <w:pPr>
              <w:jc w:val="both"/>
              <w:rPr>
                <w:rFonts w:ascii="Times New Roman" w:hAnsi="Times New Roman" w:cs="Times New Roman"/>
              </w:rPr>
            </w:pPr>
            <w:r w:rsidRPr="004120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077A8" w:rsidRPr="0041202B" w:rsidRDefault="009077A8" w:rsidP="004120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077A8" w:rsidRPr="0041202B" w:rsidRDefault="009077A8" w:rsidP="004120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77A8" w:rsidRPr="0041202B" w:rsidTr="00CA349D">
        <w:trPr>
          <w:trHeight w:val="250"/>
        </w:trPr>
        <w:tc>
          <w:tcPr>
            <w:tcW w:w="0" w:type="auto"/>
          </w:tcPr>
          <w:p w:rsidR="009077A8" w:rsidRPr="0041202B" w:rsidRDefault="009077A8" w:rsidP="0041202B">
            <w:pPr>
              <w:jc w:val="both"/>
              <w:rPr>
                <w:rFonts w:ascii="Times New Roman" w:hAnsi="Times New Roman" w:cs="Times New Roman"/>
              </w:rPr>
            </w:pPr>
            <w:r w:rsidRPr="0041202B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0" w:type="auto"/>
          </w:tcPr>
          <w:p w:rsidR="009077A8" w:rsidRPr="0041202B" w:rsidRDefault="00CA349D" w:rsidP="004120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9077A8" w:rsidRPr="0041202B" w:rsidRDefault="00CA349D" w:rsidP="004120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9077A8" w:rsidRPr="0041202B" w:rsidRDefault="009077A8" w:rsidP="004120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77A8" w:rsidRPr="0041202B" w:rsidTr="00CA349D">
        <w:trPr>
          <w:trHeight w:val="266"/>
        </w:trPr>
        <w:tc>
          <w:tcPr>
            <w:tcW w:w="0" w:type="auto"/>
          </w:tcPr>
          <w:p w:rsidR="009077A8" w:rsidRPr="0041202B" w:rsidRDefault="009077A8" w:rsidP="0041202B">
            <w:pPr>
              <w:jc w:val="both"/>
              <w:rPr>
                <w:rFonts w:ascii="Times New Roman" w:hAnsi="Times New Roman" w:cs="Times New Roman"/>
              </w:rPr>
            </w:pPr>
            <w:r w:rsidRPr="0041202B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0" w:type="auto"/>
          </w:tcPr>
          <w:p w:rsidR="009077A8" w:rsidRPr="0041202B" w:rsidRDefault="00CA349D" w:rsidP="004120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077A8" w:rsidRPr="0041202B" w:rsidRDefault="009077A8" w:rsidP="004120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077A8" w:rsidRPr="0041202B" w:rsidRDefault="009077A8" w:rsidP="004120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6CDF" w:rsidRPr="0041202B" w:rsidTr="00CA349D">
        <w:trPr>
          <w:trHeight w:val="266"/>
        </w:trPr>
        <w:tc>
          <w:tcPr>
            <w:tcW w:w="0" w:type="auto"/>
          </w:tcPr>
          <w:p w:rsidR="00526CDF" w:rsidRPr="0041202B" w:rsidRDefault="00526CDF" w:rsidP="0041202B">
            <w:pPr>
              <w:jc w:val="both"/>
              <w:rPr>
                <w:rFonts w:ascii="Times New Roman" w:hAnsi="Times New Roman" w:cs="Times New Roman"/>
              </w:rPr>
            </w:pPr>
            <w:r w:rsidRPr="0041202B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0" w:type="auto"/>
          </w:tcPr>
          <w:p w:rsidR="00526CDF" w:rsidRPr="0041202B" w:rsidRDefault="00CA349D" w:rsidP="004120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26CDF" w:rsidRPr="0041202B" w:rsidRDefault="00526CDF" w:rsidP="004120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26CDF" w:rsidRPr="0041202B" w:rsidRDefault="00526CDF" w:rsidP="004120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6CDF" w:rsidRPr="0041202B" w:rsidTr="00CA349D">
        <w:trPr>
          <w:trHeight w:val="266"/>
        </w:trPr>
        <w:tc>
          <w:tcPr>
            <w:tcW w:w="0" w:type="auto"/>
          </w:tcPr>
          <w:p w:rsidR="00526CDF" w:rsidRPr="0041202B" w:rsidRDefault="00526CDF" w:rsidP="0041202B">
            <w:pPr>
              <w:jc w:val="both"/>
              <w:rPr>
                <w:rFonts w:ascii="Times New Roman" w:hAnsi="Times New Roman" w:cs="Times New Roman"/>
              </w:rPr>
            </w:pPr>
            <w:r w:rsidRPr="0041202B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0" w:type="auto"/>
          </w:tcPr>
          <w:p w:rsidR="00526CDF" w:rsidRPr="0041202B" w:rsidRDefault="00CA349D" w:rsidP="004120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26CDF" w:rsidRPr="0041202B" w:rsidRDefault="00526CDF" w:rsidP="004120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26CDF" w:rsidRPr="0041202B" w:rsidRDefault="00526CDF" w:rsidP="004120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6CDF" w:rsidRPr="0041202B" w:rsidTr="00CA349D">
        <w:trPr>
          <w:trHeight w:val="266"/>
        </w:trPr>
        <w:tc>
          <w:tcPr>
            <w:tcW w:w="0" w:type="auto"/>
          </w:tcPr>
          <w:p w:rsidR="00526CDF" w:rsidRPr="0041202B" w:rsidRDefault="00526CDF" w:rsidP="0041202B">
            <w:pPr>
              <w:jc w:val="both"/>
              <w:rPr>
                <w:rFonts w:ascii="Times New Roman" w:hAnsi="Times New Roman" w:cs="Times New Roman"/>
              </w:rPr>
            </w:pPr>
            <w:r w:rsidRPr="0041202B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0" w:type="auto"/>
          </w:tcPr>
          <w:p w:rsidR="00526CDF" w:rsidRPr="0041202B" w:rsidRDefault="00526CDF" w:rsidP="004120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26CDF" w:rsidRPr="0041202B" w:rsidRDefault="00526CDF" w:rsidP="004120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26CDF" w:rsidRPr="0041202B" w:rsidRDefault="00526CDF" w:rsidP="004120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6CDF" w:rsidRPr="0041202B" w:rsidTr="00CA349D">
        <w:trPr>
          <w:trHeight w:val="266"/>
        </w:trPr>
        <w:tc>
          <w:tcPr>
            <w:tcW w:w="0" w:type="auto"/>
          </w:tcPr>
          <w:p w:rsidR="00526CDF" w:rsidRPr="0041202B" w:rsidRDefault="00526CDF" w:rsidP="0041202B">
            <w:pPr>
              <w:jc w:val="both"/>
              <w:rPr>
                <w:rFonts w:ascii="Times New Roman" w:hAnsi="Times New Roman" w:cs="Times New Roman"/>
              </w:rPr>
            </w:pPr>
            <w:r w:rsidRPr="0041202B">
              <w:rPr>
                <w:rFonts w:ascii="Times New Roman" w:hAnsi="Times New Roman" w:cs="Times New Roman"/>
              </w:rPr>
              <w:t>Учитель дефектолог</w:t>
            </w:r>
          </w:p>
        </w:tc>
        <w:tc>
          <w:tcPr>
            <w:tcW w:w="0" w:type="auto"/>
          </w:tcPr>
          <w:p w:rsidR="00526CDF" w:rsidRPr="0041202B" w:rsidRDefault="00526CDF" w:rsidP="004120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26CDF" w:rsidRPr="0041202B" w:rsidRDefault="00526CDF" w:rsidP="004120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26CDF" w:rsidRPr="0041202B" w:rsidRDefault="00526CDF" w:rsidP="004120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6CDF" w:rsidRPr="0041202B" w:rsidTr="00CA349D">
        <w:trPr>
          <w:trHeight w:val="266"/>
        </w:trPr>
        <w:tc>
          <w:tcPr>
            <w:tcW w:w="0" w:type="auto"/>
          </w:tcPr>
          <w:p w:rsidR="00526CDF" w:rsidRPr="0041202B" w:rsidRDefault="00526CDF" w:rsidP="0041202B">
            <w:pPr>
              <w:jc w:val="both"/>
              <w:rPr>
                <w:rFonts w:ascii="Times New Roman" w:hAnsi="Times New Roman" w:cs="Times New Roman"/>
              </w:rPr>
            </w:pPr>
            <w:r w:rsidRPr="0041202B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0" w:type="auto"/>
          </w:tcPr>
          <w:p w:rsidR="00526CDF" w:rsidRPr="0041202B" w:rsidRDefault="00CA349D" w:rsidP="004120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26CDF" w:rsidRPr="0041202B" w:rsidRDefault="00526CDF" w:rsidP="004120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26CDF" w:rsidRPr="0041202B" w:rsidRDefault="00526CDF" w:rsidP="004120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103EA" w:rsidRPr="0041202B" w:rsidRDefault="00E103EA" w:rsidP="00F648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3EA" w:rsidRPr="0041202B" w:rsidRDefault="00E103EA" w:rsidP="004120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7A8" w:rsidRPr="0041202B" w:rsidRDefault="009077A8" w:rsidP="00F648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02B">
        <w:rPr>
          <w:rFonts w:ascii="Times New Roman" w:hAnsi="Times New Roman" w:cs="Times New Roman"/>
          <w:b/>
          <w:sz w:val="28"/>
          <w:szCs w:val="28"/>
        </w:rPr>
        <w:t>Уровень квалификации педагогических работников</w:t>
      </w:r>
    </w:p>
    <w:p w:rsidR="00E103EA" w:rsidRPr="0041202B" w:rsidRDefault="00E103EA" w:rsidP="00412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24" w:type="dxa"/>
        <w:tblLook w:val="04A0" w:firstRow="1" w:lastRow="0" w:firstColumn="1" w:lastColumn="0" w:noHBand="0" w:noVBand="1"/>
      </w:tblPr>
      <w:tblGrid>
        <w:gridCol w:w="4813"/>
        <w:gridCol w:w="5011"/>
      </w:tblGrid>
      <w:tr w:rsidR="009077A8" w:rsidRPr="0041202B" w:rsidTr="00CA349D">
        <w:trPr>
          <w:trHeight w:val="259"/>
        </w:trPr>
        <w:tc>
          <w:tcPr>
            <w:tcW w:w="0" w:type="auto"/>
          </w:tcPr>
          <w:p w:rsidR="009077A8" w:rsidRPr="0041202B" w:rsidRDefault="009077A8" w:rsidP="0041202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41202B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0" w:type="auto"/>
          </w:tcPr>
          <w:p w:rsidR="009077A8" w:rsidRPr="0041202B" w:rsidRDefault="009077A8" w:rsidP="0041202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41202B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</w:tc>
      </w:tr>
      <w:tr w:rsidR="009077A8" w:rsidRPr="0041202B" w:rsidTr="00CA349D">
        <w:trPr>
          <w:trHeight w:val="259"/>
        </w:trPr>
        <w:tc>
          <w:tcPr>
            <w:tcW w:w="0" w:type="auto"/>
          </w:tcPr>
          <w:p w:rsidR="009077A8" w:rsidRPr="0041202B" w:rsidRDefault="009077A8" w:rsidP="0041202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1202B"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0" w:type="auto"/>
          </w:tcPr>
          <w:p w:rsidR="009077A8" w:rsidRPr="0041202B" w:rsidRDefault="00F648B2" w:rsidP="0041202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77A8" w:rsidRPr="0041202B" w:rsidTr="00CA349D">
        <w:trPr>
          <w:trHeight w:val="259"/>
        </w:trPr>
        <w:tc>
          <w:tcPr>
            <w:tcW w:w="0" w:type="auto"/>
          </w:tcPr>
          <w:p w:rsidR="009077A8" w:rsidRPr="0041202B" w:rsidRDefault="00526CDF" w:rsidP="0041202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1202B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0" w:type="auto"/>
          </w:tcPr>
          <w:p w:rsidR="009077A8" w:rsidRPr="0041202B" w:rsidRDefault="00CA349D" w:rsidP="0041202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077A8" w:rsidRPr="0041202B" w:rsidRDefault="009077A8" w:rsidP="004120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103EA" w:rsidRPr="0041202B" w:rsidRDefault="00E103EA" w:rsidP="004120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103EA" w:rsidRPr="0041202B" w:rsidRDefault="00E103EA" w:rsidP="004120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077A8" w:rsidRPr="0041202B" w:rsidRDefault="009077A8" w:rsidP="00F648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202B">
        <w:rPr>
          <w:rFonts w:ascii="Times New Roman" w:hAnsi="Times New Roman" w:cs="Times New Roman"/>
          <w:b/>
          <w:sz w:val="28"/>
          <w:szCs w:val="28"/>
        </w:rPr>
        <w:t>Стажевые</w:t>
      </w:r>
      <w:proofErr w:type="spellEnd"/>
      <w:r w:rsidRPr="0041202B">
        <w:rPr>
          <w:rFonts w:ascii="Times New Roman" w:hAnsi="Times New Roman" w:cs="Times New Roman"/>
          <w:b/>
          <w:sz w:val="28"/>
          <w:szCs w:val="28"/>
        </w:rPr>
        <w:t xml:space="preserve"> показатели педагогических работников</w:t>
      </w:r>
    </w:p>
    <w:p w:rsidR="00E103EA" w:rsidRPr="0041202B" w:rsidRDefault="00E103EA" w:rsidP="004120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8071" w:type="dxa"/>
        <w:tblInd w:w="654" w:type="dxa"/>
        <w:tblLook w:val="04A0" w:firstRow="1" w:lastRow="0" w:firstColumn="1" w:lastColumn="0" w:noHBand="0" w:noVBand="1"/>
      </w:tblPr>
      <w:tblGrid>
        <w:gridCol w:w="1086"/>
        <w:gridCol w:w="1449"/>
        <w:gridCol w:w="1608"/>
        <w:gridCol w:w="1608"/>
        <w:gridCol w:w="2320"/>
      </w:tblGrid>
      <w:tr w:rsidR="009077A8" w:rsidRPr="0041202B" w:rsidTr="00526CDF">
        <w:trPr>
          <w:trHeight w:val="246"/>
        </w:trPr>
        <w:tc>
          <w:tcPr>
            <w:tcW w:w="0" w:type="auto"/>
          </w:tcPr>
          <w:p w:rsidR="009077A8" w:rsidRPr="0041202B" w:rsidRDefault="009077A8" w:rsidP="004120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202B"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0" w:type="auto"/>
          </w:tcPr>
          <w:p w:rsidR="009077A8" w:rsidRPr="0041202B" w:rsidRDefault="009077A8" w:rsidP="004120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202B">
              <w:rPr>
                <w:rFonts w:ascii="Times New Roman" w:hAnsi="Times New Roman" w:cs="Times New Roman"/>
                <w:b/>
              </w:rPr>
              <w:t>5-10 лет</w:t>
            </w:r>
          </w:p>
        </w:tc>
        <w:tc>
          <w:tcPr>
            <w:tcW w:w="0" w:type="auto"/>
          </w:tcPr>
          <w:p w:rsidR="009077A8" w:rsidRPr="0041202B" w:rsidRDefault="009077A8" w:rsidP="004120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202B">
              <w:rPr>
                <w:rFonts w:ascii="Times New Roman" w:hAnsi="Times New Roman" w:cs="Times New Roman"/>
                <w:b/>
              </w:rPr>
              <w:t>10-15 лет</w:t>
            </w:r>
          </w:p>
        </w:tc>
        <w:tc>
          <w:tcPr>
            <w:tcW w:w="0" w:type="auto"/>
          </w:tcPr>
          <w:p w:rsidR="009077A8" w:rsidRPr="0041202B" w:rsidRDefault="009077A8" w:rsidP="004120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202B">
              <w:rPr>
                <w:rFonts w:ascii="Times New Roman" w:hAnsi="Times New Roman" w:cs="Times New Roman"/>
                <w:b/>
              </w:rPr>
              <w:t>15-20 лет</w:t>
            </w:r>
          </w:p>
        </w:tc>
        <w:tc>
          <w:tcPr>
            <w:tcW w:w="0" w:type="auto"/>
          </w:tcPr>
          <w:p w:rsidR="009077A8" w:rsidRPr="0041202B" w:rsidRDefault="009077A8" w:rsidP="004120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202B">
              <w:rPr>
                <w:rFonts w:ascii="Times New Roman" w:hAnsi="Times New Roman" w:cs="Times New Roman"/>
                <w:b/>
              </w:rPr>
              <w:t>Свыше 20 лет</w:t>
            </w:r>
          </w:p>
        </w:tc>
      </w:tr>
      <w:tr w:rsidR="009077A8" w:rsidRPr="0041202B" w:rsidTr="00526CDF">
        <w:trPr>
          <w:trHeight w:val="277"/>
        </w:trPr>
        <w:tc>
          <w:tcPr>
            <w:tcW w:w="0" w:type="auto"/>
          </w:tcPr>
          <w:p w:rsidR="009077A8" w:rsidRPr="0041202B" w:rsidRDefault="009077A8" w:rsidP="004120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077A8" w:rsidRPr="00AA3E1B" w:rsidRDefault="00AA3E1B" w:rsidP="0041202B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0" w:type="auto"/>
          </w:tcPr>
          <w:p w:rsidR="009077A8" w:rsidRPr="0041202B" w:rsidRDefault="009077A8" w:rsidP="004120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9077A8" w:rsidRPr="0041202B" w:rsidRDefault="009077A8" w:rsidP="004120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9077A8" w:rsidRPr="0041202B" w:rsidRDefault="009077A8" w:rsidP="004120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847F7" w:rsidRPr="0041202B" w:rsidTr="00526CDF">
        <w:trPr>
          <w:trHeight w:val="277"/>
        </w:trPr>
        <w:tc>
          <w:tcPr>
            <w:tcW w:w="0" w:type="auto"/>
          </w:tcPr>
          <w:p w:rsidR="006847F7" w:rsidRPr="0041202B" w:rsidRDefault="006847F7" w:rsidP="004120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847F7" w:rsidRPr="0041202B" w:rsidRDefault="006847F7" w:rsidP="004120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6847F7" w:rsidRPr="0041202B" w:rsidRDefault="006847F7" w:rsidP="004120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6847F7" w:rsidRPr="0041202B" w:rsidRDefault="006847F7" w:rsidP="004120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6847F7" w:rsidRPr="0041202B" w:rsidRDefault="006847F7" w:rsidP="004120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26CDF" w:rsidRDefault="00526CDF" w:rsidP="00F64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8B2" w:rsidRPr="0041202B" w:rsidRDefault="00F648B2" w:rsidP="00F648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7F7" w:rsidRPr="0041202B" w:rsidRDefault="006847F7" w:rsidP="00F648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образовательного процесса.</w:t>
      </w:r>
    </w:p>
    <w:p w:rsidR="00BB0549" w:rsidRPr="0041202B" w:rsidRDefault="00BB0549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EA" w:rsidRPr="0041202B" w:rsidRDefault="00E103EA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образовательного процесса в </w:t>
      </w:r>
      <w:r w:rsidR="00526CDF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ГБДО</w:t>
      </w:r>
      <w:r w:rsidR="00F648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основной общеобразовательной программой дошкольного образования, разрабатываемой, принимаемой и реализуемой им самостоятельно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её реализации ,установленными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Вся работа с детьми планируется и проводится с учетом их возрастных и индивидуальных особенностей. Каждый воспитатель ответственен за организацию учебно-воспитательного процесса, за овладение всеми детьми уровня знаний, умений и навыков в объёме</w:t>
      </w:r>
      <w:r w:rsidR="00526CDF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не только в рамках непосредственно образовательной деятельности, но и при проведении режимных моментов. </w:t>
      </w:r>
    </w:p>
    <w:p w:rsidR="00E103EA" w:rsidRPr="0041202B" w:rsidRDefault="00E103EA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дошкольников с системой элементарных знаний, формирование умений и навыков, направленных на образовательный результат, а не на процесс его достижения, проводится на занятиях с детьми. Доминирующий вид познавательной деятельности на занятиях – поисковая.</w:t>
      </w:r>
    </w:p>
    <w:p w:rsidR="00A5721D" w:rsidRPr="00F648B2" w:rsidRDefault="00E103EA" w:rsidP="00F64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широко используются дидактические игры и игровые приёмы. Занятия в дошкольных группах проводятся с 1 сентября по 31 мая. В летнее время в группах проводится одно занятие в день в течение недели: 3 физкультурных и 2 музыкальных.</w:t>
      </w:r>
    </w:p>
    <w:p w:rsidR="00A5721D" w:rsidRPr="0041202B" w:rsidRDefault="00A5721D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847F7" w:rsidRPr="0041202B" w:rsidRDefault="006847F7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Соответствие развивающей среды реализуемой в ДОУ основной образовательной программе дошкольного образования.</w:t>
      </w:r>
    </w:p>
    <w:p w:rsidR="006847F7" w:rsidRPr="0041202B" w:rsidRDefault="006847F7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sz w:val="28"/>
          <w:szCs w:val="28"/>
        </w:rPr>
        <w:t>Педагоги ДОУ стремятся к тому, чтобы дети комфортно себя чувствовали в любой обстановке, любой ситуации, чтобы легко вступали в диалог, были внимательными слушателями и доброжелательными собеседниками, были добрыми, умными, интеллигентными и коммуникабельными людьми. Решение этих задач невозможно без создания современной предметно -развивающей среды.</w:t>
      </w:r>
    </w:p>
    <w:p w:rsidR="006847F7" w:rsidRPr="0041202B" w:rsidRDefault="006847F7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sz w:val="28"/>
          <w:szCs w:val="28"/>
        </w:rPr>
        <w:t>Исходя из условий, мы стараемся рационально продумать расстановку различных зон. Это позволит каждому ребенку найти место, удобное для занятий и игр и комфортное с точки зрения его эмоционального состояния. Для сюжетных игр имеются игрушечная мебель, строительный материал. Имеются в группах материалы и оборудование для продуктивной и творческой деятельности детей (листы, бумаги, альбомы, кисти, краски, пластилин и т.д.). Для развития двигательной активности в группах имеются мячи, скакалки, обручи.</w:t>
      </w:r>
    </w:p>
    <w:p w:rsidR="00A53C6D" w:rsidRPr="0041202B" w:rsidRDefault="00A53C6D" w:rsidP="00F648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847F7" w:rsidRPr="00F648B2" w:rsidRDefault="006847F7" w:rsidP="00F648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48B2">
        <w:rPr>
          <w:rFonts w:ascii="Times New Roman" w:hAnsi="Times New Roman" w:cs="Times New Roman"/>
          <w:b/>
          <w:bCs/>
          <w:iCs/>
          <w:sz w:val="28"/>
          <w:szCs w:val="28"/>
        </w:rPr>
        <w:t>Развивающая среда в детском саду</w:t>
      </w:r>
    </w:p>
    <w:tbl>
      <w:tblPr>
        <w:tblW w:w="987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2"/>
        <w:gridCol w:w="1468"/>
        <w:gridCol w:w="670"/>
        <w:gridCol w:w="1341"/>
        <w:gridCol w:w="1070"/>
        <w:gridCol w:w="1341"/>
        <w:gridCol w:w="1070"/>
        <w:gridCol w:w="806"/>
        <w:gridCol w:w="1061"/>
      </w:tblGrid>
      <w:tr w:rsidR="006847F7" w:rsidRPr="0041202B" w:rsidTr="00CA349D">
        <w:trPr>
          <w:trHeight w:val="320"/>
        </w:trPr>
        <w:tc>
          <w:tcPr>
            <w:tcW w:w="98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0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Развивающая среда</w:t>
            </w:r>
          </w:p>
        </w:tc>
      </w:tr>
      <w:tr w:rsidR="006847F7" w:rsidRPr="0041202B" w:rsidTr="00CA349D">
        <w:trPr>
          <w:trHeight w:val="302"/>
        </w:trPr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02B">
              <w:rPr>
                <w:rFonts w:ascii="Times New Roman" w:hAnsi="Times New Roman" w:cs="Times New Roman"/>
                <w:sz w:val="28"/>
                <w:szCs w:val="28"/>
              </w:rPr>
              <w:t>Зона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02B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02B">
              <w:rPr>
                <w:rFonts w:ascii="Times New Roman" w:hAnsi="Times New Roman" w:cs="Times New Roman"/>
                <w:sz w:val="28"/>
                <w:szCs w:val="28"/>
              </w:rPr>
              <w:t>Зона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02B">
              <w:rPr>
                <w:rFonts w:ascii="Times New Roman" w:hAnsi="Times New Roman" w:cs="Times New Roman"/>
                <w:sz w:val="28"/>
                <w:szCs w:val="28"/>
              </w:rPr>
              <w:t>Зона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02B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02B">
              <w:rPr>
                <w:rFonts w:ascii="Times New Roman" w:hAnsi="Times New Roman" w:cs="Times New Roman"/>
                <w:sz w:val="28"/>
                <w:szCs w:val="28"/>
              </w:rPr>
              <w:t>Литератур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02B">
              <w:rPr>
                <w:rFonts w:ascii="Times New Roman" w:hAnsi="Times New Roman" w:cs="Times New Roman"/>
                <w:sz w:val="28"/>
                <w:szCs w:val="28"/>
              </w:rPr>
              <w:t>Уголок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02B">
              <w:rPr>
                <w:rFonts w:ascii="Times New Roman" w:hAnsi="Times New Roman" w:cs="Times New Roman"/>
                <w:sz w:val="28"/>
                <w:szCs w:val="28"/>
              </w:rPr>
              <w:t>Уголо</w:t>
            </w:r>
            <w:proofErr w:type="spellEnd"/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02B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6847F7" w:rsidRPr="0041202B" w:rsidTr="00CA349D">
        <w:trPr>
          <w:trHeight w:val="240"/>
        </w:trPr>
        <w:tc>
          <w:tcPr>
            <w:tcW w:w="1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02B">
              <w:rPr>
                <w:rFonts w:ascii="Times New Roman" w:hAnsi="Times New Roman" w:cs="Times New Roman"/>
                <w:sz w:val="28"/>
                <w:szCs w:val="28"/>
              </w:rPr>
              <w:t>игровой</w:t>
            </w:r>
          </w:p>
        </w:tc>
        <w:tc>
          <w:tcPr>
            <w:tcW w:w="14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02B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02B">
              <w:rPr>
                <w:rFonts w:ascii="Times New Roman" w:hAnsi="Times New Roman" w:cs="Times New Roman"/>
                <w:sz w:val="28"/>
                <w:szCs w:val="28"/>
              </w:rPr>
              <w:t>отд</w:t>
            </w:r>
            <w:proofErr w:type="spellEnd"/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02B">
              <w:rPr>
                <w:rFonts w:ascii="Times New Roman" w:hAnsi="Times New Roman" w:cs="Times New Roman"/>
                <w:sz w:val="28"/>
                <w:szCs w:val="28"/>
              </w:rPr>
              <w:t>театрализо</w:t>
            </w:r>
            <w:proofErr w:type="spellEnd"/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02B">
              <w:rPr>
                <w:rFonts w:ascii="Times New Roman" w:hAnsi="Times New Roman" w:cs="Times New Roman"/>
                <w:sz w:val="28"/>
                <w:szCs w:val="28"/>
              </w:rPr>
              <w:t>двигател</w:t>
            </w:r>
            <w:proofErr w:type="spellEnd"/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02B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41202B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02B">
              <w:rPr>
                <w:rFonts w:ascii="Times New Roman" w:hAnsi="Times New Roman" w:cs="Times New Roman"/>
                <w:sz w:val="28"/>
                <w:szCs w:val="28"/>
              </w:rPr>
              <w:t>искусств</w:t>
            </w: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02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02B">
              <w:rPr>
                <w:rFonts w:ascii="Times New Roman" w:hAnsi="Times New Roman" w:cs="Times New Roman"/>
                <w:sz w:val="28"/>
                <w:szCs w:val="28"/>
              </w:rPr>
              <w:t>льный</w:t>
            </w:r>
            <w:proofErr w:type="spellEnd"/>
          </w:p>
        </w:tc>
      </w:tr>
      <w:tr w:rsidR="006847F7" w:rsidRPr="0041202B" w:rsidTr="00CA349D">
        <w:trPr>
          <w:trHeight w:val="276"/>
        </w:trPr>
        <w:tc>
          <w:tcPr>
            <w:tcW w:w="1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02B">
              <w:rPr>
                <w:rFonts w:ascii="Times New Roman" w:hAnsi="Times New Roman" w:cs="Times New Roman"/>
                <w:sz w:val="28"/>
                <w:szCs w:val="28"/>
              </w:rPr>
              <w:t>деятель</w:t>
            </w:r>
          </w:p>
        </w:tc>
        <w:tc>
          <w:tcPr>
            <w:tcW w:w="14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02B">
              <w:rPr>
                <w:rFonts w:ascii="Times New Roman" w:hAnsi="Times New Roman" w:cs="Times New Roman"/>
                <w:sz w:val="28"/>
                <w:szCs w:val="28"/>
              </w:rPr>
              <w:t>ально</w:t>
            </w:r>
            <w:proofErr w:type="spellEnd"/>
            <w:r w:rsidRPr="004120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02B">
              <w:rPr>
                <w:rFonts w:ascii="Times New Roman" w:hAnsi="Times New Roman" w:cs="Times New Roman"/>
                <w:sz w:val="28"/>
                <w:szCs w:val="28"/>
              </w:rPr>
              <w:t>ыха</w:t>
            </w:r>
            <w:proofErr w:type="spellEnd"/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02B">
              <w:rPr>
                <w:rFonts w:ascii="Times New Roman" w:hAnsi="Times New Roman" w:cs="Times New Roman"/>
                <w:sz w:val="28"/>
                <w:szCs w:val="28"/>
              </w:rPr>
              <w:t>ванной</w:t>
            </w: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02B">
              <w:rPr>
                <w:rFonts w:ascii="Times New Roman" w:hAnsi="Times New Roman" w:cs="Times New Roman"/>
                <w:sz w:val="28"/>
                <w:szCs w:val="28"/>
              </w:rPr>
              <w:t>ьной</w:t>
            </w:r>
            <w:proofErr w:type="spellEnd"/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02B">
              <w:rPr>
                <w:rFonts w:ascii="Times New Roman" w:hAnsi="Times New Roman" w:cs="Times New Roman"/>
                <w:sz w:val="28"/>
                <w:szCs w:val="28"/>
              </w:rPr>
              <w:t>конст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02B">
              <w:rPr>
                <w:rFonts w:ascii="Times New Roman" w:hAnsi="Times New Roman" w:cs="Times New Roman"/>
                <w:sz w:val="28"/>
                <w:szCs w:val="28"/>
              </w:rPr>
              <w:t>уголок</w:t>
            </w:r>
          </w:p>
        </w:tc>
      </w:tr>
      <w:tr w:rsidR="006847F7" w:rsidRPr="0041202B" w:rsidTr="00CA349D">
        <w:trPr>
          <w:trHeight w:val="258"/>
        </w:trPr>
        <w:tc>
          <w:tcPr>
            <w:tcW w:w="1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02B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14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02B">
              <w:rPr>
                <w:rFonts w:ascii="Times New Roman" w:hAnsi="Times New Roman" w:cs="Times New Roman"/>
                <w:sz w:val="28"/>
                <w:szCs w:val="28"/>
              </w:rPr>
              <w:t>опытническ</w:t>
            </w:r>
            <w:proofErr w:type="spellEnd"/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02B">
              <w:rPr>
                <w:rFonts w:ascii="Times New Roman" w:hAnsi="Times New Roman" w:cs="Times New Roman"/>
                <w:sz w:val="28"/>
                <w:szCs w:val="28"/>
              </w:rPr>
              <w:t>деятельное</w:t>
            </w: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02B">
              <w:rPr>
                <w:rFonts w:ascii="Times New Roman" w:hAnsi="Times New Roman" w:cs="Times New Roman"/>
                <w:sz w:val="28"/>
                <w:szCs w:val="28"/>
              </w:rPr>
              <w:t>активно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02B">
              <w:rPr>
                <w:rFonts w:ascii="Times New Roman" w:hAnsi="Times New Roman" w:cs="Times New Roman"/>
                <w:sz w:val="28"/>
                <w:szCs w:val="28"/>
              </w:rPr>
              <w:t>рукто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7F7" w:rsidRPr="0041202B" w:rsidTr="00CA349D">
        <w:trPr>
          <w:trHeight w:val="232"/>
        </w:trPr>
        <w:tc>
          <w:tcPr>
            <w:tcW w:w="1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02B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02B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02B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02B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47F7" w:rsidRPr="0041202B" w:rsidRDefault="006847F7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7F7" w:rsidRPr="0041202B" w:rsidRDefault="006847F7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sz w:val="28"/>
          <w:szCs w:val="28"/>
        </w:rPr>
        <w:t>1. Игровая деятельность: игры, игрушки, наборы для профессиональных игр: маленький доктор, парикмахер и т.д., машины, куклы, наборы посуды, мягкие игрушки и т.д.</w:t>
      </w:r>
    </w:p>
    <w:p w:rsidR="006847F7" w:rsidRPr="0041202B" w:rsidRDefault="006847F7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sz w:val="28"/>
          <w:szCs w:val="28"/>
        </w:rPr>
        <w:t>2. Центр экспериментально-опытнический: Оборудование для игр с водой; материалы и предметы для исследования (природный материал, образцы разных материалов, предметы для различения на ощупь в «Чудесном мешочке» и т.д.)</w:t>
      </w:r>
    </w:p>
    <w:p w:rsidR="006847F7" w:rsidRPr="0041202B" w:rsidRDefault="006847F7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sz w:val="28"/>
          <w:szCs w:val="28"/>
        </w:rPr>
        <w:t xml:space="preserve">3. Зона отдыха: </w:t>
      </w:r>
    </w:p>
    <w:p w:rsidR="006847F7" w:rsidRPr="0041202B" w:rsidRDefault="006847F7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sz w:val="28"/>
          <w:szCs w:val="28"/>
        </w:rPr>
        <w:t>- мебельный уголок, подушки, коврики, стулья, зеленый уголок.</w:t>
      </w:r>
    </w:p>
    <w:p w:rsidR="006847F7" w:rsidRPr="0041202B" w:rsidRDefault="006847F7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sz w:val="28"/>
          <w:szCs w:val="28"/>
        </w:rPr>
        <w:t xml:space="preserve">4. Литературный центр </w:t>
      </w:r>
    </w:p>
    <w:p w:rsidR="006847F7" w:rsidRPr="0041202B" w:rsidRDefault="006847F7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sz w:val="28"/>
          <w:szCs w:val="28"/>
        </w:rPr>
        <w:t>- книги для чтения, альбомы с иллюстрациями, журналы.</w:t>
      </w:r>
    </w:p>
    <w:p w:rsidR="006847F7" w:rsidRPr="0041202B" w:rsidRDefault="006847F7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sz w:val="28"/>
          <w:szCs w:val="28"/>
        </w:rPr>
        <w:t xml:space="preserve">5. Центр двигательной активности </w:t>
      </w:r>
    </w:p>
    <w:p w:rsidR="006847F7" w:rsidRPr="0041202B" w:rsidRDefault="006847F7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sz w:val="28"/>
          <w:szCs w:val="28"/>
        </w:rPr>
        <w:t>- мячи, скакалки, обручи.</w:t>
      </w:r>
    </w:p>
    <w:p w:rsidR="006847F7" w:rsidRPr="0041202B" w:rsidRDefault="006847F7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sz w:val="28"/>
          <w:szCs w:val="28"/>
        </w:rPr>
        <w:t xml:space="preserve">6. Зона театрализованной деятельности: </w:t>
      </w:r>
    </w:p>
    <w:p w:rsidR="006847F7" w:rsidRPr="0041202B" w:rsidRDefault="006847F7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sz w:val="28"/>
          <w:szCs w:val="28"/>
        </w:rPr>
        <w:t>- настольный театр.</w:t>
      </w:r>
    </w:p>
    <w:p w:rsidR="006847F7" w:rsidRPr="0041202B" w:rsidRDefault="006847F7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sz w:val="28"/>
          <w:szCs w:val="28"/>
        </w:rPr>
        <w:t>7. Уголок искусств:</w:t>
      </w:r>
    </w:p>
    <w:p w:rsidR="006847F7" w:rsidRPr="0041202B" w:rsidRDefault="006847F7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sz w:val="28"/>
          <w:szCs w:val="28"/>
        </w:rPr>
        <w:t>- карандаши, краски, пластилин, бумага, восковые мелки</w:t>
      </w:r>
    </w:p>
    <w:p w:rsidR="006847F7" w:rsidRPr="0041202B" w:rsidRDefault="006847F7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sz w:val="28"/>
          <w:szCs w:val="28"/>
        </w:rPr>
        <w:t>- баночки для воды.</w:t>
      </w:r>
    </w:p>
    <w:p w:rsidR="006847F7" w:rsidRPr="0041202B" w:rsidRDefault="006847F7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sz w:val="28"/>
          <w:szCs w:val="28"/>
        </w:rPr>
        <w:t>8. Уголок конструктора:</w:t>
      </w:r>
    </w:p>
    <w:p w:rsidR="006847F7" w:rsidRPr="0041202B" w:rsidRDefault="006847F7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sz w:val="28"/>
          <w:szCs w:val="28"/>
        </w:rPr>
        <w:t>- крупный и средний строительный материал, мозаики, пластмассовые и металлические конструкторы для индивидуальной работы, наборы разрезных картинок</w:t>
      </w:r>
    </w:p>
    <w:p w:rsidR="006847F7" w:rsidRPr="0041202B" w:rsidRDefault="006847F7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sz w:val="28"/>
          <w:szCs w:val="28"/>
        </w:rPr>
        <w:t>9.Музыкалъный уголок:</w:t>
      </w:r>
    </w:p>
    <w:p w:rsidR="006847F7" w:rsidRPr="0041202B" w:rsidRDefault="006847F7" w:rsidP="0041202B">
      <w:pPr>
        <w:pStyle w:val="21"/>
        <w:jc w:val="both"/>
        <w:rPr>
          <w:sz w:val="28"/>
          <w:szCs w:val="28"/>
          <w:lang w:eastAsia="en-US"/>
        </w:rPr>
      </w:pPr>
      <w:r w:rsidRPr="0041202B">
        <w:rPr>
          <w:rFonts w:eastAsiaTheme="minorHAnsi"/>
          <w:sz w:val="28"/>
          <w:szCs w:val="28"/>
          <w:lang w:eastAsia="en-US"/>
        </w:rPr>
        <w:t xml:space="preserve">- </w:t>
      </w:r>
      <w:r w:rsidRPr="0041202B">
        <w:rPr>
          <w:sz w:val="28"/>
          <w:szCs w:val="28"/>
          <w:lang w:eastAsia="en-US"/>
        </w:rPr>
        <w:t>музыкальные инструменты, магнитофон.</w:t>
      </w:r>
    </w:p>
    <w:p w:rsidR="00DF69BE" w:rsidRPr="0041202B" w:rsidRDefault="00DF69BE" w:rsidP="0041202B">
      <w:pPr>
        <w:pStyle w:val="21"/>
        <w:jc w:val="both"/>
        <w:rPr>
          <w:sz w:val="28"/>
          <w:szCs w:val="28"/>
          <w:lang w:eastAsia="en-US"/>
        </w:rPr>
      </w:pPr>
    </w:p>
    <w:p w:rsidR="00DF69BE" w:rsidRPr="0041202B" w:rsidRDefault="00DF69BE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Результативность воспитательно-образовательной деятельности.</w:t>
      </w:r>
    </w:p>
    <w:p w:rsidR="00DF69BE" w:rsidRPr="0041202B" w:rsidRDefault="00DF69BE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9BE" w:rsidRPr="0041202B" w:rsidRDefault="00DF69BE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образовательной деятельности детский сад является стабильно-работающим дошкольным образовательным учреждением.</w:t>
      </w:r>
    </w:p>
    <w:p w:rsidR="00DF69BE" w:rsidRPr="0041202B" w:rsidRDefault="00DF69BE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воспитательно-образовательного процесса большое значение придается охране и укреплению здоровья детей. Медико-педагогический контроль осуществляется систематически и затрагивает различные вопросы охраны жизни детей: проведение физкультурных занятий, прохождение адаптации, соблюдение гигиенических требований к нагрузке на 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занятиях, организация режимных процессов, оздоровительных мероприятий, прогулки, профилактика нарушения зрения и осанки.</w:t>
      </w:r>
    </w:p>
    <w:p w:rsidR="00DF69BE" w:rsidRPr="0041202B" w:rsidRDefault="00DF69BE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Базой для реализации образовательной программы является укрепление физического и психического здоровья воспитанников, формирование у них основ двигательной и гигиенической культуры. На постоянном контроле администрации детского сада находится соблюдение санитарно-гигиенических требований к условиям и режиму </w:t>
      </w:r>
      <w:r w:rsidR="00A5721D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детей. В течение 201</w:t>
      </w:r>
      <w:r w:rsidR="00F648B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5721D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F648B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в детском саду традиционно проводился комплекс специально организованных мероприятий по улучшению физического и психического здоровья воспитанников:</w:t>
      </w:r>
    </w:p>
    <w:p w:rsidR="00DF69BE" w:rsidRPr="0041202B" w:rsidRDefault="00DF69BE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 использованием нестандартного физкультурного оборудования (массажная дорожка).</w:t>
      </w:r>
    </w:p>
    <w:p w:rsidR="00DF69BE" w:rsidRPr="0041202B" w:rsidRDefault="00DF69BE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упражнения на музыкальных занятиях.</w:t>
      </w:r>
    </w:p>
    <w:p w:rsidR="00DF69BE" w:rsidRPr="0041202B" w:rsidRDefault="00DF69BE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гимнастики после пробуждения в старшей </w:t>
      </w:r>
      <w:r w:rsidR="00A5721D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69BE" w:rsidRPr="0041202B" w:rsidRDefault="00DF69BE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игровых перемен между занятиями с целью снятия утомления и повышения двигательной активности.</w:t>
      </w:r>
    </w:p>
    <w:p w:rsidR="008802A5" w:rsidRPr="0041202B" w:rsidRDefault="008802A5" w:rsidP="0041202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21D" w:rsidRPr="0041202B" w:rsidRDefault="00A5721D" w:rsidP="0041202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21D" w:rsidRPr="0041202B" w:rsidRDefault="00A5721D" w:rsidP="0041202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2A5" w:rsidRPr="0041202B" w:rsidRDefault="00DF69BE" w:rsidP="00F648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Индекс здоровья.</w:t>
      </w:r>
    </w:p>
    <w:p w:rsidR="00DF69BE" w:rsidRPr="0041202B" w:rsidRDefault="00DF69BE" w:rsidP="0041202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% посещаемости д</w:t>
      </w:r>
      <w:r w:rsidR="004447AC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5721D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за 20</w:t>
      </w:r>
      <w:r w:rsidR="00AA3E1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5721D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AA3E1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5721D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 -</w:t>
      </w:r>
      <w:proofErr w:type="gramEnd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A3E1B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%, </w:t>
      </w:r>
      <w:r w:rsidR="004447AC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не болевших составило  - </w:t>
      </w:r>
      <w:r w:rsidR="00AA3E1B"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чел., </w:t>
      </w:r>
    </w:p>
    <w:p w:rsidR="00DF69BE" w:rsidRPr="0041202B" w:rsidRDefault="00DF69BE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разработан комплекс специальных мероприятий в период подъема заболеваемости:</w:t>
      </w:r>
    </w:p>
    <w:p w:rsidR="00DF69BE" w:rsidRPr="0041202B" w:rsidRDefault="00DF69BE" w:rsidP="0041202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выявление заболевших детей;</w:t>
      </w:r>
    </w:p>
    <w:p w:rsidR="00DF69BE" w:rsidRPr="0041202B" w:rsidRDefault="00DF69BE" w:rsidP="0041202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ежедневная уборка помещений с использованием </w:t>
      </w:r>
      <w:proofErr w:type="spellStart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дезсредств</w:t>
      </w:r>
      <w:proofErr w:type="spellEnd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69BE" w:rsidRPr="0041202B" w:rsidRDefault="00DF69BE" w:rsidP="0041202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ультрафиолетовых бактериальных ламп;</w:t>
      </w:r>
    </w:p>
    <w:p w:rsidR="004447AC" w:rsidRPr="0041202B" w:rsidRDefault="00DF69BE" w:rsidP="0041202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средств неспецифической профилактики гриппа и ОРВИ</w:t>
      </w:r>
      <w:r w:rsidR="004447AC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47AC" w:rsidRPr="0041202B" w:rsidRDefault="004447AC" w:rsidP="004120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Иммунизация детей (вакцинация противогриппозная)</w:t>
      </w:r>
    </w:p>
    <w:p w:rsidR="004447AC" w:rsidRPr="0041202B" w:rsidRDefault="004447AC" w:rsidP="004120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С- витаминизация 3- блюда</w:t>
      </w:r>
    </w:p>
    <w:p w:rsidR="004447AC" w:rsidRPr="0041202B" w:rsidRDefault="004447AC" w:rsidP="004120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иммунитета (аскорбинка</w:t>
      </w:r>
      <w:r w:rsidR="00A5721D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поливитамины)</w:t>
      </w:r>
    </w:p>
    <w:p w:rsidR="004447AC" w:rsidRPr="0041202B" w:rsidRDefault="004447AC" w:rsidP="004120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Чесночная ароматизация</w:t>
      </w:r>
    </w:p>
    <w:p w:rsidR="004447AC" w:rsidRPr="0041202B" w:rsidRDefault="004447AC" w:rsidP="004120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Закаливающие мероприятия</w:t>
      </w:r>
    </w:p>
    <w:p w:rsidR="004447AC" w:rsidRPr="0041202B" w:rsidRDefault="004447AC" w:rsidP="004120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Зарядка в облегчающей одежде и физические занятия</w:t>
      </w:r>
    </w:p>
    <w:p w:rsidR="009D19B5" w:rsidRPr="0041202B" w:rsidRDefault="009D19B5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716" w:rsidRPr="00F648B2" w:rsidRDefault="00DF69BE" w:rsidP="00F64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в октябре, ноябре и марте наблюдается рост простудных заболеваний во всех возрастных группах.</w:t>
      </w:r>
    </w:p>
    <w:p w:rsidR="006847F7" w:rsidRPr="0041202B" w:rsidRDefault="006847F7" w:rsidP="00F64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EA" w:rsidRPr="00F648B2" w:rsidRDefault="00F648B2" w:rsidP="00F648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7"/>
          <w:sz w:val="28"/>
          <w:szCs w:val="28"/>
        </w:rPr>
        <w:t>Взаимодействие с семьей</w:t>
      </w:r>
    </w:p>
    <w:p w:rsidR="00E103EA" w:rsidRPr="0041202B" w:rsidRDefault="00E103EA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Взаимодействие с семьями воспитанников на протяжении всего учебного года было одним из направлений деятельности учреждения. Оно ориентировано на поиск таких форм и методов работы, которые позволяют учесть актуальные потребности родителей, способствуют формированию активной родительской позиции.</w:t>
      </w:r>
    </w:p>
    <w:p w:rsidR="00E103EA" w:rsidRPr="0041202B" w:rsidRDefault="00E103EA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учреждение поддерживает желание родителей приобрести знания, необходимые для воспитания детей. Педагогический коллектив для этого предлагает родителям различные виды сотрудничества и совместного творчества:</w:t>
      </w:r>
    </w:p>
    <w:p w:rsidR="00E103EA" w:rsidRPr="0041202B" w:rsidRDefault="00F648B2" w:rsidP="00F64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103EA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Родительские собрания</w:t>
      </w:r>
      <w:r w:rsidR="00E103EA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103EA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Консультации</w:t>
      </w:r>
      <w:r w:rsidR="00E103EA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103EA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 Изготовление поделок в кругу семьи</w:t>
      </w:r>
      <w:r w:rsidR="00E103EA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103EA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 Совместные выставки</w:t>
      </w:r>
      <w:r w:rsidR="00526CDF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рисунки, участие в праздниках</w:t>
      </w:r>
      <w:r w:rsidR="00E103EA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103EA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 Дни открытых дверей, совместные досуги.</w:t>
      </w:r>
    </w:p>
    <w:p w:rsidR="006847F7" w:rsidRPr="0041202B" w:rsidRDefault="006847F7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F3CC1" w:rsidRPr="0041202B" w:rsidRDefault="005F3CC1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C4C9C" w:rsidRDefault="00BC4C9C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648B2" w:rsidRDefault="00F648B2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648B2" w:rsidRDefault="00F648B2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648B2" w:rsidRDefault="00F648B2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648B2" w:rsidRPr="0041202B" w:rsidRDefault="00F648B2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F3CC1" w:rsidRPr="0041202B" w:rsidRDefault="003D12A3" w:rsidP="00F648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Организация питания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D12A3" w:rsidRPr="00F648B2" w:rsidRDefault="003D12A3" w:rsidP="00F64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 Снабжение детского сада продуктами питания осуществляется  на основе заключения контракта.</w:t>
      </w:r>
    </w:p>
    <w:p w:rsidR="003D12A3" w:rsidRPr="0041202B" w:rsidRDefault="003D12A3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2A3" w:rsidRPr="0041202B" w:rsidRDefault="003D12A3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Контроль за качеством питания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старшая медсестра детского сада.</w:t>
      </w:r>
    </w:p>
    <w:p w:rsidR="008F4409" w:rsidRPr="0041202B" w:rsidRDefault="003D12A3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санитарно-гигиеническим требованиям соблюдение режима питания в детском саду организован</w:t>
      </w:r>
      <w:r w:rsidR="00D7648D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о 4</w:t>
      </w:r>
      <w:r w:rsidR="008F4409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-хразовое питание детей:</w:t>
      </w:r>
    </w:p>
    <w:p w:rsidR="00D7648D" w:rsidRPr="0041202B" w:rsidRDefault="008F4409" w:rsidP="00F648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 Завтрак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</w:t>
      </w:r>
      <w:r w:rsidR="003D12A3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Обед</w:t>
      </w:r>
    </w:p>
    <w:p w:rsidR="008F4409" w:rsidRPr="0041202B" w:rsidRDefault="00D7648D" w:rsidP="00F64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Полдник</w:t>
      </w:r>
      <w:r w:rsidR="003D12A3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</w:t>
      </w:r>
      <w:r w:rsidR="00DE0EB9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Ужин</w:t>
      </w:r>
    </w:p>
    <w:p w:rsidR="008F4409" w:rsidRPr="0041202B" w:rsidRDefault="003D12A3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Организация питания в детском саду сочетается с правильным питанием ребенка в семье. С этой целью педагоги информируют родителей о продуктах и блюдах, которые ребенок получает в течение дня в детском саду, вывешивая ежедневное меню детей, предлагаются р</w:t>
      </w:r>
      <w:r w:rsidR="008F4409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екомендации по составу домашних 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ужинов.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    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F4409" w:rsidRPr="0041202B" w:rsidRDefault="003D12A3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 Результатом является отсутствие зафиксированных случаев отравления и</w:t>
      </w:r>
      <w:r w:rsidR="008F4409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E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 детей в течение 2021-2022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года.</w:t>
      </w:r>
    </w:p>
    <w:p w:rsidR="003D12A3" w:rsidRPr="0041202B" w:rsidRDefault="008F4409" w:rsidP="00F64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самих работников проводится вакцинация работников, а так же все работники детского сада №</w:t>
      </w:r>
      <w:r w:rsidR="00AA3E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7100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AA3E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Марзо</w:t>
      </w:r>
      <w:proofErr w:type="spellEnd"/>
      <w:r w:rsidR="007E7100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A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3E1B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с.Беркат</w:t>
      </w:r>
      <w:proofErr w:type="spellEnd"/>
      <w:r w:rsidR="00AA3E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="00AA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Юрт 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проходят</w:t>
      </w:r>
      <w:proofErr w:type="gramEnd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медосмотр в </w:t>
      </w:r>
      <w:r w:rsidR="00AA3E1B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«ЦРБ Грозненского района»</w:t>
      </w:r>
      <w:r w:rsidR="003D12A3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12A3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24B0B" w:rsidRPr="0041202B" w:rsidRDefault="00324B0B" w:rsidP="0041202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9BE" w:rsidRPr="0041202B" w:rsidRDefault="00DF69BE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C4C9C" w:rsidRPr="0041202B" w:rsidRDefault="00BC4C9C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C9C" w:rsidRPr="0041202B" w:rsidRDefault="00BC4C9C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C9C" w:rsidRPr="0041202B" w:rsidRDefault="00BC4C9C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51A4" w:rsidRPr="0041202B" w:rsidRDefault="00F648B2" w:rsidP="00F648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безопасности</w:t>
      </w:r>
    </w:p>
    <w:p w:rsidR="00706577" w:rsidRPr="0041202B" w:rsidRDefault="00706577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1A4" w:rsidRPr="0041202B" w:rsidRDefault="00B851A4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деятельности администрации детского сада по обеспечению безопасности в детском саду является:</w:t>
      </w:r>
    </w:p>
    <w:p w:rsidR="00B851A4" w:rsidRPr="0041202B" w:rsidRDefault="00B851A4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пожарная безопасность; </w:t>
      </w:r>
    </w:p>
    <w:p w:rsidR="00B851A4" w:rsidRPr="0041202B" w:rsidRDefault="00B851A4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антитеррористическая безопасность;</w:t>
      </w:r>
    </w:p>
    <w:p w:rsidR="00B851A4" w:rsidRPr="0041202B" w:rsidRDefault="00B851A4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выполнения санитарно-гигиенических требований;</w:t>
      </w:r>
    </w:p>
    <w:p w:rsidR="00B851A4" w:rsidRPr="0041202B" w:rsidRDefault="00B851A4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охрана труда.</w:t>
      </w:r>
    </w:p>
    <w:p w:rsidR="00B851A4" w:rsidRPr="0041202B" w:rsidRDefault="00B851A4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7E7100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A3E1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E7100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="007E7100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A3E1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</w:t>
      </w:r>
      <w:proofErr w:type="gramEnd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поддерживаются в состоянии постоянной готовности первичные средства пожаротушения: огнетушители, пожарный кран, пожарный шланг. Соблюдаются требования к содержанию эвакуационных выходов. В целях соблюдения антитеррористической безопасности в детском саду в начале учебного года проводится собрание трудового коллектива с последующим проведением инструктажа о правилах поведения в ЧС.</w:t>
      </w:r>
    </w:p>
    <w:p w:rsidR="00E31F38" w:rsidRPr="0041202B" w:rsidRDefault="00AA3E1B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29.04.2022</w:t>
      </w:r>
      <w:r w:rsidR="00E31F38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31F38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издан</w:t>
      </w:r>
      <w:proofErr w:type="gramEnd"/>
      <w:r w:rsidR="00E31F38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об организации </w:t>
      </w:r>
      <w:r w:rsidR="00B851A4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пропускного режима в здании и на территории детского сада</w:t>
      </w:r>
      <w:r w:rsidR="00E31F38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51A4" w:rsidRPr="0041202B" w:rsidRDefault="00B851A4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целью по охране труда в детском саду является создание и обеспечение здоровых и безопасных условий труда, сохранение жизни и здоровья воспитанников и работающих в процессе труда, воспитания и организованного отдыха, создание оптимального режима труда обучения и организованного отдыха.</w:t>
      </w:r>
    </w:p>
    <w:p w:rsidR="003702A5" w:rsidRPr="0041202B" w:rsidRDefault="003702A5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Финансово-хозяйственная деятельность.</w:t>
      </w:r>
    </w:p>
    <w:p w:rsidR="00152E7D" w:rsidRPr="0041202B" w:rsidRDefault="00152E7D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2A5" w:rsidRPr="0041202B" w:rsidRDefault="003702A5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и все </w:t>
      </w:r>
      <w:r w:rsidR="00B84597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учреждения, наш Детский сад получает бюджетное нормативное финансирование, которое расп</w:t>
      </w:r>
      <w:r w:rsidR="00152E7D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ределяется следующим образом:</w:t>
      </w:r>
      <w:r w:rsidR="00152E7D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 сотрудников;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услуги связи;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расходы на коммунальные платежи и содержание здания;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организация питания;</w:t>
      </w:r>
    </w:p>
    <w:p w:rsidR="003702A5" w:rsidRPr="0041202B" w:rsidRDefault="003702A5" w:rsidP="00412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стоимости основных средств;</w:t>
      </w:r>
    </w:p>
    <w:p w:rsidR="003702A5" w:rsidRPr="0041202B" w:rsidRDefault="003702A5" w:rsidP="00412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стоимости материальных запасов.</w:t>
      </w:r>
    </w:p>
    <w:p w:rsidR="003702A5" w:rsidRPr="0041202B" w:rsidRDefault="003702A5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02A5" w:rsidRPr="0041202B" w:rsidRDefault="003702A5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</w:t>
      </w:r>
      <w:r w:rsidR="007E7100" w:rsidRPr="00412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ьская плата за 1 ребенка составля</w:t>
      </w:r>
      <w:r w:rsidR="00F64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</w:t>
      </w:r>
      <w:r w:rsidR="007E7100" w:rsidRPr="00412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E7100" w:rsidRPr="0041202B" w:rsidRDefault="007E7100" w:rsidP="004120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1-го и 2-го -1500 руб.</w:t>
      </w:r>
    </w:p>
    <w:p w:rsidR="007E7100" w:rsidRPr="0041202B" w:rsidRDefault="007E7100" w:rsidP="004120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3-го и последующих -1000 руб.</w:t>
      </w:r>
    </w:p>
    <w:p w:rsidR="007E7100" w:rsidRPr="0041202B" w:rsidRDefault="007E7100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E7D" w:rsidRPr="0041202B" w:rsidRDefault="00152E7D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компенсации определяется в зависимости от количества в семье </w:t>
      </w:r>
      <w:proofErr w:type="gramStart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D7648D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D7648D" w:rsidRPr="0041202B" w:rsidRDefault="00D7648D" w:rsidP="0041202B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категория- 20%, 50%.</w:t>
      </w:r>
    </w:p>
    <w:p w:rsidR="00D7648D" w:rsidRPr="0041202B" w:rsidRDefault="00D7648D" w:rsidP="0041202B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категория- 20%,50%,70%.</w:t>
      </w:r>
    </w:p>
    <w:p w:rsidR="001E250E" w:rsidRPr="0041202B" w:rsidRDefault="001E250E" w:rsidP="0041202B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1E250E" w:rsidRPr="0041202B" w:rsidRDefault="001E250E" w:rsidP="0041202B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1E250E" w:rsidRPr="0041202B" w:rsidRDefault="001E250E" w:rsidP="00F648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материальной техническ</w:t>
      </w:r>
      <w:r w:rsidR="00F64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 базе можно сказать следующее</w:t>
      </w:r>
    </w:p>
    <w:p w:rsidR="001E250E" w:rsidRPr="0041202B" w:rsidRDefault="001E250E" w:rsidP="0041202B">
      <w:pPr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прошедший год закуплено много новой мебели. Приобретены шкафы под одежду для воспитателей, навесные полки. </w:t>
      </w:r>
      <w:r w:rsidR="007E7100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гровые зоны, подставки под поделки,</w:t>
      </w:r>
      <w:r w:rsidRPr="0041202B">
        <w:rPr>
          <w:rFonts w:ascii="Times New Roman" w:hAnsi="Times New Roman" w:cs="Times New Roman"/>
          <w:sz w:val="28"/>
          <w:szCs w:val="28"/>
        </w:rPr>
        <w:t xml:space="preserve">  методическая литература, раздаточный материал. Для деток приобретены настольные книги в литературные уголки, игрушки для разных возрастов.  Также приобретены магнитно - меловые доски старшим детям для повышения уровня занятий.</w:t>
      </w:r>
    </w:p>
    <w:p w:rsidR="001E250E" w:rsidRPr="0041202B" w:rsidRDefault="001E250E" w:rsidP="0041202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hAnsi="Times New Roman" w:cs="Times New Roman"/>
          <w:sz w:val="28"/>
          <w:szCs w:val="28"/>
        </w:rPr>
        <w:t xml:space="preserve">Одним из главных условий функционирования детского сада является рабочее состояние технологического оборудования на кухне. В прошлом году была проведена замена 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вытяжного зонта на полноценную электрическую вытяжку, а так же куплена морозильная камера. В этом году  приобретен  кухонный комбайн, но пищеблок на настоящий момент требует еще некоторые вложения, так как  требования </w:t>
      </w:r>
      <w:proofErr w:type="spellStart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СаНПиНа</w:t>
      </w:r>
      <w:proofErr w:type="spellEnd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постоянно меняются.</w:t>
      </w:r>
    </w:p>
    <w:p w:rsidR="00127501" w:rsidRPr="0041202B" w:rsidRDefault="001E250E" w:rsidP="0041202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зимнего периода, </w:t>
      </w:r>
      <w:proofErr w:type="gramStart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сильных</w:t>
      </w:r>
      <w:proofErr w:type="gramEnd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снегопадов, куплен</w:t>
      </w:r>
      <w:r w:rsidR="00127501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proofErr w:type="spellStart"/>
      <w:r w:rsidR="00127501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сребки</w:t>
      </w:r>
      <w:proofErr w:type="spellEnd"/>
      <w:r w:rsidR="00127501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метлы, лопаты.</w:t>
      </w:r>
    </w:p>
    <w:p w:rsidR="001E250E" w:rsidRPr="0041202B" w:rsidRDefault="001E250E" w:rsidP="0041202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hAnsi="Times New Roman" w:cs="Times New Roman"/>
          <w:sz w:val="28"/>
          <w:szCs w:val="28"/>
        </w:rPr>
        <w:t xml:space="preserve">За каждой группой закреплен прогулочный участок, на котором </w:t>
      </w:r>
      <w:proofErr w:type="gramStart"/>
      <w:r w:rsidRPr="0041202B">
        <w:rPr>
          <w:rFonts w:ascii="Times New Roman" w:hAnsi="Times New Roman" w:cs="Times New Roman"/>
          <w:sz w:val="28"/>
          <w:szCs w:val="28"/>
        </w:rPr>
        <w:t>имеются :</w:t>
      </w:r>
      <w:proofErr w:type="gramEnd"/>
      <w:r w:rsidRPr="0041202B">
        <w:rPr>
          <w:rFonts w:ascii="Times New Roman" w:hAnsi="Times New Roman" w:cs="Times New Roman"/>
          <w:sz w:val="28"/>
          <w:szCs w:val="28"/>
        </w:rPr>
        <w:t xml:space="preserve"> закрытые песочницы (соответствующие </w:t>
      </w:r>
      <w:proofErr w:type="spellStart"/>
      <w:r w:rsidRPr="0041202B">
        <w:rPr>
          <w:rFonts w:ascii="Times New Roman" w:hAnsi="Times New Roman" w:cs="Times New Roman"/>
          <w:sz w:val="28"/>
          <w:szCs w:val="28"/>
        </w:rPr>
        <w:t>СаНПиНам</w:t>
      </w:r>
      <w:proofErr w:type="spellEnd"/>
      <w:r w:rsidRPr="0041202B">
        <w:rPr>
          <w:rFonts w:ascii="Times New Roman" w:hAnsi="Times New Roman" w:cs="Times New Roman"/>
          <w:sz w:val="28"/>
          <w:szCs w:val="28"/>
        </w:rPr>
        <w:t>), скамейки,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качели, </w:t>
      </w:r>
      <w:r w:rsidR="00127501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беседки, 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горки, детские столики, лиана. Все оборудование экологично и 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 для детей (имеются паспорта и сертификаты).</w:t>
      </w:r>
      <w:r w:rsidR="00127501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прошлом году был проведен капитальный ремонт крыши.</w:t>
      </w:r>
    </w:p>
    <w:p w:rsidR="003702A5" w:rsidRPr="0041202B" w:rsidRDefault="001E250E" w:rsidP="0041202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для стабильного прохождения отопительного сезона </w:t>
      </w:r>
      <w:r w:rsidR="00127501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проведена опрессовка отопления</w:t>
      </w:r>
    </w:p>
    <w:p w:rsidR="00F648B2" w:rsidRDefault="00F648B2" w:rsidP="00331D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F648B2" w:rsidRDefault="00F648B2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F648B2" w:rsidRPr="0041202B" w:rsidRDefault="00F648B2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3702A5" w:rsidRPr="0041202B" w:rsidRDefault="003702A5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41202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Перспективы развития ДОУ.</w:t>
      </w:r>
    </w:p>
    <w:p w:rsidR="00152E7D" w:rsidRPr="0041202B" w:rsidRDefault="00152E7D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2A5" w:rsidRPr="0041202B" w:rsidRDefault="003702A5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color w:val="000000"/>
          <w:sz w:val="28"/>
          <w:szCs w:val="28"/>
        </w:rPr>
        <w:t>1.  Обеспечение доступности основных образовательных услуг, оказываемых ДОУ.</w:t>
      </w:r>
    </w:p>
    <w:p w:rsidR="003702A5" w:rsidRPr="0041202B" w:rsidRDefault="003702A5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color w:val="000000"/>
          <w:sz w:val="28"/>
          <w:szCs w:val="28"/>
        </w:rPr>
        <w:t>2. Дальнейшее обновление материально-технической базы ДОУ.</w:t>
      </w:r>
    </w:p>
    <w:p w:rsidR="003702A5" w:rsidRPr="0041202B" w:rsidRDefault="003702A5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color w:val="000000"/>
          <w:sz w:val="28"/>
          <w:szCs w:val="28"/>
        </w:rPr>
        <w:t>3.  Приведение содержания дошкольного образования в соответствие с федеральными государственными требованиями.</w:t>
      </w:r>
    </w:p>
    <w:p w:rsidR="003702A5" w:rsidRPr="0041202B" w:rsidRDefault="003702A5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color w:val="000000"/>
          <w:sz w:val="28"/>
          <w:szCs w:val="28"/>
        </w:rPr>
        <w:t>4.  Обеспечение условий для сохранения и укрепления физического и психологического здоровья дошкольников.</w:t>
      </w:r>
    </w:p>
    <w:p w:rsidR="003702A5" w:rsidRPr="0041202B" w:rsidRDefault="003702A5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color w:val="000000"/>
          <w:sz w:val="28"/>
          <w:szCs w:val="28"/>
        </w:rPr>
        <w:t>5.  Обеспечение условий для расширения социального и коммуникативного пространства ребенка, формирование базовых навыков общения.</w:t>
      </w:r>
    </w:p>
    <w:p w:rsidR="003702A5" w:rsidRPr="0041202B" w:rsidRDefault="003702A5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color w:val="000000"/>
          <w:sz w:val="28"/>
          <w:szCs w:val="28"/>
        </w:rPr>
        <w:t>6.  Обеспечение преемственности дошкольного и начального образования.</w:t>
      </w:r>
    </w:p>
    <w:p w:rsidR="003702A5" w:rsidRPr="0041202B" w:rsidRDefault="003702A5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02B">
        <w:rPr>
          <w:rFonts w:ascii="Times New Roman" w:hAnsi="Times New Roman" w:cs="Times New Roman"/>
          <w:color w:val="000000"/>
          <w:sz w:val="28"/>
          <w:szCs w:val="28"/>
        </w:rPr>
        <w:t>7.  Обеспечение ситуации успеха для ребенка в различных видах деятельности.</w:t>
      </w:r>
    </w:p>
    <w:p w:rsidR="003702A5" w:rsidRPr="0041202B" w:rsidRDefault="003702A5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02B">
        <w:rPr>
          <w:rFonts w:ascii="Times New Roman" w:hAnsi="Times New Roman" w:cs="Times New Roman"/>
          <w:color w:val="000000"/>
          <w:sz w:val="28"/>
          <w:szCs w:val="28"/>
        </w:rPr>
        <w:t>8.  Обеспечение условий для развития креативности у сотрудников ДОУ, родителей и воспитанников.</w:t>
      </w:r>
    </w:p>
    <w:p w:rsidR="008802A5" w:rsidRPr="0041202B" w:rsidRDefault="008802A5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7501" w:rsidRPr="00331DFB" w:rsidRDefault="008802A5" w:rsidP="00331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02B">
        <w:rPr>
          <w:rFonts w:ascii="Times New Roman" w:hAnsi="Times New Roman" w:cs="Times New Roman"/>
          <w:color w:val="000000"/>
          <w:sz w:val="28"/>
          <w:szCs w:val="28"/>
        </w:rPr>
        <w:t>Самое важное для нас то, что детский сад стремится быть тем местом, где было бы комфортно прежде всего нашим детям, родителям, сотрудникам и гостям.</w:t>
      </w:r>
    </w:p>
    <w:p w:rsidR="00127501" w:rsidRDefault="00127501" w:rsidP="00152E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802A5" w:rsidRPr="00127501" w:rsidRDefault="008802A5" w:rsidP="00152E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7501">
        <w:rPr>
          <w:rFonts w:ascii="Times New Roman" w:hAnsi="Times New Roman" w:cs="Times New Roman"/>
          <w:b/>
          <w:color w:val="000000"/>
          <w:sz w:val="28"/>
          <w:szCs w:val="28"/>
        </w:rPr>
        <w:t>Спасибо за внимание.</w:t>
      </w:r>
    </w:p>
    <w:p w:rsidR="003702A5" w:rsidRPr="006B3E1C" w:rsidRDefault="003702A5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sectPr w:rsidR="003702A5" w:rsidRPr="006B3E1C" w:rsidSect="00BC4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B0988"/>
    <w:multiLevelType w:val="hybridMultilevel"/>
    <w:tmpl w:val="9384A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5CAD"/>
    <w:multiLevelType w:val="hybridMultilevel"/>
    <w:tmpl w:val="2CA2A6F6"/>
    <w:lvl w:ilvl="0" w:tplc="C1B84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DE2D33"/>
    <w:multiLevelType w:val="hybridMultilevel"/>
    <w:tmpl w:val="65500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67BE9"/>
    <w:multiLevelType w:val="hybridMultilevel"/>
    <w:tmpl w:val="C59C6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82483"/>
    <w:multiLevelType w:val="multilevel"/>
    <w:tmpl w:val="A390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555A21"/>
    <w:multiLevelType w:val="hybridMultilevel"/>
    <w:tmpl w:val="F008FB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72219C0"/>
    <w:multiLevelType w:val="multilevel"/>
    <w:tmpl w:val="3CC4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5B"/>
    <w:rsid w:val="00033B01"/>
    <w:rsid w:val="000E3FED"/>
    <w:rsid w:val="000F579B"/>
    <w:rsid w:val="00127501"/>
    <w:rsid w:val="00152E7D"/>
    <w:rsid w:val="00190B88"/>
    <w:rsid w:val="00196ABA"/>
    <w:rsid w:val="001E250E"/>
    <w:rsid w:val="001F2C2F"/>
    <w:rsid w:val="002866A6"/>
    <w:rsid w:val="002A3FC7"/>
    <w:rsid w:val="002C3148"/>
    <w:rsid w:val="002F1DC6"/>
    <w:rsid w:val="0031210E"/>
    <w:rsid w:val="00324B0B"/>
    <w:rsid w:val="00331DFB"/>
    <w:rsid w:val="003702A5"/>
    <w:rsid w:val="0037141C"/>
    <w:rsid w:val="003B0DC4"/>
    <w:rsid w:val="003C7FE9"/>
    <w:rsid w:val="003D12A3"/>
    <w:rsid w:val="003F37FF"/>
    <w:rsid w:val="003F6D89"/>
    <w:rsid w:val="0041202B"/>
    <w:rsid w:val="004447AC"/>
    <w:rsid w:val="00455D4F"/>
    <w:rsid w:val="00471B29"/>
    <w:rsid w:val="00481A5F"/>
    <w:rsid w:val="00490D0E"/>
    <w:rsid w:val="00494A8F"/>
    <w:rsid w:val="00501297"/>
    <w:rsid w:val="00504BE3"/>
    <w:rsid w:val="00526CDF"/>
    <w:rsid w:val="005A1013"/>
    <w:rsid w:val="005B7716"/>
    <w:rsid w:val="005E00FD"/>
    <w:rsid w:val="005F3CC1"/>
    <w:rsid w:val="00613F70"/>
    <w:rsid w:val="006324A8"/>
    <w:rsid w:val="00655EE0"/>
    <w:rsid w:val="00667E02"/>
    <w:rsid w:val="006847F7"/>
    <w:rsid w:val="006B3E1C"/>
    <w:rsid w:val="006C5EDB"/>
    <w:rsid w:val="006D6A08"/>
    <w:rsid w:val="00706577"/>
    <w:rsid w:val="0078440A"/>
    <w:rsid w:val="007D3794"/>
    <w:rsid w:val="007D611C"/>
    <w:rsid w:val="007E7100"/>
    <w:rsid w:val="00870504"/>
    <w:rsid w:val="008802A5"/>
    <w:rsid w:val="0088318C"/>
    <w:rsid w:val="00895A4A"/>
    <w:rsid w:val="008C6D5F"/>
    <w:rsid w:val="008F4409"/>
    <w:rsid w:val="009077A8"/>
    <w:rsid w:val="00921772"/>
    <w:rsid w:val="00993A5E"/>
    <w:rsid w:val="009B2343"/>
    <w:rsid w:val="009D091D"/>
    <w:rsid w:val="009D19B5"/>
    <w:rsid w:val="00A2559B"/>
    <w:rsid w:val="00A53C6D"/>
    <w:rsid w:val="00A5721D"/>
    <w:rsid w:val="00A60505"/>
    <w:rsid w:val="00A9079D"/>
    <w:rsid w:val="00AA3E1B"/>
    <w:rsid w:val="00AB596C"/>
    <w:rsid w:val="00B00100"/>
    <w:rsid w:val="00B34335"/>
    <w:rsid w:val="00B67E7C"/>
    <w:rsid w:val="00B73A54"/>
    <w:rsid w:val="00B84597"/>
    <w:rsid w:val="00B851A4"/>
    <w:rsid w:val="00B9070D"/>
    <w:rsid w:val="00BB0549"/>
    <w:rsid w:val="00BC4604"/>
    <w:rsid w:val="00BC4C9C"/>
    <w:rsid w:val="00BC74FB"/>
    <w:rsid w:val="00C11F44"/>
    <w:rsid w:val="00C6046F"/>
    <w:rsid w:val="00C915EE"/>
    <w:rsid w:val="00CA349D"/>
    <w:rsid w:val="00D75958"/>
    <w:rsid w:val="00D7648D"/>
    <w:rsid w:val="00D8616D"/>
    <w:rsid w:val="00DE0EB9"/>
    <w:rsid w:val="00DE35D4"/>
    <w:rsid w:val="00DF69BE"/>
    <w:rsid w:val="00E103EA"/>
    <w:rsid w:val="00E31F38"/>
    <w:rsid w:val="00E6125B"/>
    <w:rsid w:val="00ED4FD2"/>
    <w:rsid w:val="00EE2319"/>
    <w:rsid w:val="00F12D8B"/>
    <w:rsid w:val="00F17497"/>
    <w:rsid w:val="00F648B2"/>
    <w:rsid w:val="00F72AE2"/>
    <w:rsid w:val="00F82685"/>
    <w:rsid w:val="00FC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A2BFD-4CE5-4DF9-A407-9FE2EBC2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25B"/>
  </w:style>
  <w:style w:type="paragraph" w:styleId="2">
    <w:name w:val="heading 2"/>
    <w:basedOn w:val="a"/>
    <w:next w:val="a"/>
    <w:link w:val="20"/>
    <w:uiPriority w:val="9"/>
    <w:unhideWhenUsed/>
    <w:qFormat/>
    <w:rsid w:val="006324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25B"/>
    <w:pPr>
      <w:ind w:left="720"/>
      <w:contextualSpacing/>
    </w:pPr>
  </w:style>
  <w:style w:type="table" w:styleId="a4">
    <w:name w:val="Table Grid"/>
    <w:basedOn w:val="a1"/>
    <w:uiPriority w:val="59"/>
    <w:rsid w:val="00907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6847F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4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324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Subtitle"/>
    <w:basedOn w:val="a"/>
    <w:next w:val="a"/>
    <w:link w:val="a8"/>
    <w:uiPriority w:val="11"/>
    <w:qFormat/>
    <w:rsid w:val="006324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324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3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13</Pages>
  <Words>3108</Words>
  <Characters>17716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3</cp:revision>
  <cp:lastPrinted>2015-11-06T12:07:00Z</cp:lastPrinted>
  <dcterms:created xsi:type="dcterms:W3CDTF">2014-04-24T07:49:00Z</dcterms:created>
  <dcterms:modified xsi:type="dcterms:W3CDTF">2023-10-19T09:27:00Z</dcterms:modified>
</cp:coreProperties>
</file>