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A8" w:rsidRDefault="006324A8" w:rsidP="00331DFB">
      <w:pPr>
        <w:spacing w:after="0" w:line="240" w:lineRule="auto"/>
        <w:ind w:hanging="142"/>
        <w:jc w:val="both"/>
        <w:outlineLvl w:val="0"/>
        <w:rPr>
          <w:sz w:val="28"/>
          <w:szCs w:val="28"/>
        </w:rPr>
      </w:pPr>
    </w:p>
    <w:p w:rsidR="006324A8" w:rsidRPr="0041202B" w:rsidRDefault="00C6046F" w:rsidP="00331DFB">
      <w:pPr>
        <w:spacing w:after="0" w:line="240" w:lineRule="auto"/>
        <w:ind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1B6F">
        <w:rPr>
          <w:noProof/>
          <w:lang w:eastAsia="ru-RU"/>
        </w:rPr>
        <w:drawing>
          <wp:inline distT="0" distB="0" distL="0" distR="0" wp14:anchorId="0D189579" wp14:editId="032AF7A3">
            <wp:extent cx="5940425" cy="22422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A8" w:rsidRPr="0041202B" w:rsidRDefault="006324A8" w:rsidP="00331DFB">
      <w:pPr>
        <w:spacing w:after="0" w:line="240" w:lineRule="auto"/>
        <w:ind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41202B" w:rsidRDefault="006324A8" w:rsidP="00331DFB">
      <w:pPr>
        <w:spacing w:after="0" w:line="240" w:lineRule="auto"/>
        <w:ind w:hanging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41202B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41202B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48B2" w:rsidRDefault="00F648B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48B2" w:rsidRPr="0041202B" w:rsidRDefault="00F648B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41202B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F648B2" w:rsidRDefault="006324A8" w:rsidP="006324A8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648B2">
        <w:rPr>
          <w:rFonts w:ascii="Times New Roman" w:hAnsi="Times New Roman" w:cs="Times New Roman"/>
          <w:color w:val="000000" w:themeColor="text1"/>
          <w:sz w:val="32"/>
          <w:szCs w:val="32"/>
        </w:rPr>
        <w:t>Публичный отчет</w:t>
      </w:r>
    </w:p>
    <w:p w:rsidR="00033B01" w:rsidRPr="00F648B2" w:rsidRDefault="006324A8" w:rsidP="0041202B">
      <w:pPr>
        <w:pStyle w:val="a7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заведующе</w:t>
      </w:r>
      <w:r w:rsidR="00033B01"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го</w:t>
      </w:r>
      <w:r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C6046F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Милевской</w:t>
      </w:r>
      <w:proofErr w:type="spellEnd"/>
      <w:r w:rsidR="00C6046F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Ларины </w:t>
      </w:r>
      <w:proofErr w:type="spellStart"/>
      <w:r w:rsidR="00C6046F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Джун</w:t>
      </w:r>
      <w:proofErr w:type="spellEnd"/>
    </w:p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F648B2" w:rsidRDefault="00F648B2" w:rsidP="006324A8"/>
    <w:p w:rsidR="006324A8" w:rsidRDefault="006324A8" w:rsidP="006324A8"/>
    <w:p w:rsidR="006324A8" w:rsidRDefault="006324A8" w:rsidP="006324A8"/>
    <w:p w:rsidR="00033B01" w:rsidRDefault="00033B01" w:rsidP="006324A8"/>
    <w:p w:rsidR="006324A8" w:rsidRPr="00F648B2" w:rsidRDefault="00C6046F" w:rsidP="006324A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</w:t>
      </w:r>
      <w:r w:rsidR="00A53C6D" w:rsidRPr="00F648B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Беркат</w:t>
      </w:r>
      <w:proofErr w:type="spellEnd"/>
      <w:r>
        <w:rPr>
          <w:rFonts w:ascii="Times New Roman" w:hAnsi="Times New Roman" w:cs="Times New Roman"/>
          <w:sz w:val="32"/>
          <w:szCs w:val="32"/>
        </w:rPr>
        <w:t>-Юрт</w:t>
      </w:r>
    </w:p>
    <w:p w:rsidR="00152E7D" w:rsidRDefault="00152E7D" w:rsidP="00152E7D">
      <w:pPr>
        <w:rPr>
          <w:rFonts w:asciiTheme="majorHAnsi" w:hAnsiTheme="majorHAnsi"/>
          <w:b/>
          <w:sz w:val="28"/>
          <w:szCs w:val="28"/>
        </w:rPr>
      </w:pPr>
    </w:p>
    <w:p w:rsidR="00BC4604" w:rsidRPr="00F648B2" w:rsidRDefault="00E6125B" w:rsidP="00632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B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033B01" w:rsidRPr="00F648B2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033B01" w:rsidRPr="00152E7D" w:rsidRDefault="00033B01" w:rsidP="006324A8">
      <w:pPr>
        <w:jc w:val="center"/>
        <w:rPr>
          <w:rFonts w:asciiTheme="majorHAnsi" w:hAnsiTheme="majorHAnsi"/>
          <w:b/>
          <w:sz w:val="28"/>
          <w:szCs w:val="28"/>
        </w:rPr>
      </w:pPr>
    </w:p>
    <w:p w:rsidR="006324A8" w:rsidRPr="00152E7D" w:rsidRDefault="006324A8" w:rsidP="00152E7D">
      <w:pPr>
        <w:jc w:val="center"/>
        <w:rPr>
          <w:rFonts w:asciiTheme="majorHAnsi" w:hAnsiTheme="majorHAnsi"/>
          <w:b/>
          <w:sz w:val="28"/>
          <w:szCs w:val="28"/>
        </w:rPr>
      </w:pP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046F">
        <w:rPr>
          <w:rFonts w:ascii="Times New Roman" w:hAnsi="Times New Roman" w:cs="Times New Roman"/>
          <w:sz w:val="28"/>
          <w:szCs w:val="28"/>
        </w:rPr>
        <w:t>М</w:t>
      </w:r>
      <w:r w:rsidRPr="0041202B">
        <w:rPr>
          <w:rFonts w:ascii="Times New Roman" w:hAnsi="Times New Roman" w:cs="Times New Roman"/>
          <w:sz w:val="28"/>
          <w:szCs w:val="28"/>
        </w:rPr>
        <w:t>БДОУ «Детский сад №</w:t>
      </w:r>
      <w:r w:rsidR="00C6046F">
        <w:rPr>
          <w:rFonts w:ascii="Times New Roman" w:hAnsi="Times New Roman" w:cs="Times New Roman"/>
          <w:sz w:val="28"/>
          <w:szCs w:val="28"/>
        </w:rPr>
        <w:t>3</w:t>
      </w:r>
      <w:r w:rsidRPr="004120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6046F">
        <w:rPr>
          <w:rFonts w:ascii="Times New Roman" w:hAnsi="Times New Roman" w:cs="Times New Roman"/>
          <w:sz w:val="28"/>
          <w:szCs w:val="28"/>
        </w:rPr>
        <w:t>Марзо</w:t>
      </w:r>
      <w:proofErr w:type="spellEnd"/>
      <w:r w:rsidRPr="004120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6046F">
        <w:rPr>
          <w:rFonts w:ascii="Times New Roman" w:hAnsi="Times New Roman" w:cs="Times New Roman"/>
          <w:sz w:val="28"/>
          <w:szCs w:val="28"/>
        </w:rPr>
        <w:t>с</w:t>
      </w:r>
      <w:r w:rsidRPr="0041202B">
        <w:rPr>
          <w:rFonts w:ascii="Times New Roman" w:hAnsi="Times New Roman" w:cs="Times New Roman"/>
          <w:sz w:val="28"/>
          <w:szCs w:val="28"/>
        </w:rPr>
        <w:t>.</w:t>
      </w:r>
      <w:r w:rsidR="00C6046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="00C6046F">
        <w:rPr>
          <w:rFonts w:ascii="Times New Roman" w:hAnsi="Times New Roman" w:cs="Times New Roman"/>
          <w:sz w:val="28"/>
          <w:szCs w:val="28"/>
        </w:rPr>
        <w:t>-Юрт Грозненского муниципального района</w:t>
      </w:r>
      <w:r w:rsidRPr="0041202B">
        <w:rPr>
          <w:rFonts w:ascii="Times New Roman" w:hAnsi="Times New Roman" w:cs="Times New Roman"/>
          <w:sz w:val="28"/>
          <w:szCs w:val="28"/>
        </w:rPr>
        <w:t>» р</w:t>
      </w:r>
      <w:r w:rsidR="00E6125B" w:rsidRPr="0041202B">
        <w:rPr>
          <w:rFonts w:ascii="Times New Roman" w:hAnsi="Times New Roman" w:cs="Times New Roman"/>
          <w:sz w:val="28"/>
          <w:szCs w:val="28"/>
        </w:rPr>
        <w:t>асположен</w:t>
      </w:r>
      <w:r w:rsidRPr="0041202B">
        <w:rPr>
          <w:rFonts w:ascii="Times New Roman" w:hAnsi="Times New Roman" w:cs="Times New Roman"/>
          <w:sz w:val="28"/>
          <w:szCs w:val="28"/>
        </w:rPr>
        <w:t>о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 в </w:t>
      </w:r>
      <w:r w:rsidR="00C6046F">
        <w:rPr>
          <w:rFonts w:ascii="Times New Roman" w:hAnsi="Times New Roman" w:cs="Times New Roman"/>
          <w:sz w:val="28"/>
          <w:szCs w:val="28"/>
        </w:rPr>
        <w:t>Грозненском районе</w:t>
      </w:r>
      <w:r w:rsidR="00A53C6D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>по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адресу: </w:t>
      </w:r>
      <w:proofErr w:type="gramStart"/>
      <w:r w:rsidR="00A53C6D" w:rsidRPr="0041202B">
        <w:rPr>
          <w:rFonts w:ascii="Times New Roman" w:hAnsi="Times New Roman" w:cs="Times New Roman"/>
          <w:sz w:val="28"/>
          <w:szCs w:val="28"/>
        </w:rPr>
        <w:t>36</w:t>
      </w:r>
      <w:r w:rsidR="00C6046F">
        <w:rPr>
          <w:rFonts w:ascii="Times New Roman" w:hAnsi="Times New Roman" w:cs="Times New Roman"/>
          <w:sz w:val="28"/>
          <w:szCs w:val="28"/>
        </w:rPr>
        <w:t>6027</w:t>
      </w:r>
      <w:r w:rsidR="00E6125B" w:rsidRPr="0041202B">
        <w:rPr>
          <w:rFonts w:ascii="Times New Roman" w:hAnsi="Times New Roman" w:cs="Times New Roman"/>
          <w:sz w:val="28"/>
          <w:szCs w:val="28"/>
        </w:rPr>
        <w:t>,</w:t>
      </w:r>
      <w:r w:rsidR="00A53C6D" w:rsidRPr="0041202B">
        <w:rPr>
          <w:rFonts w:ascii="Times New Roman" w:hAnsi="Times New Roman" w:cs="Times New Roman"/>
          <w:sz w:val="28"/>
          <w:szCs w:val="28"/>
        </w:rPr>
        <w:t>Чеченская</w:t>
      </w:r>
      <w:proofErr w:type="gramEnd"/>
      <w:r w:rsidR="00A53C6D" w:rsidRPr="0041202B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46F">
        <w:rPr>
          <w:rFonts w:ascii="Times New Roman" w:hAnsi="Times New Roman" w:cs="Times New Roman"/>
          <w:sz w:val="28"/>
          <w:szCs w:val="28"/>
        </w:rPr>
        <w:t>с</w:t>
      </w:r>
      <w:r w:rsidR="00A53C6D" w:rsidRPr="0041202B">
        <w:rPr>
          <w:rFonts w:ascii="Times New Roman" w:hAnsi="Times New Roman" w:cs="Times New Roman"/>
          <w:sz w:val="28"/>
          <w:szCs w:val="28"/>
        </w:rPr>
        <w:t>.</w:t>
      </w:r>
      <w:r w:rsidR="00C6046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="00C6046F">
        <w:rPr>
          <w:rFonts w:ascii="Times New Roman" w:hAnsi="Times New Roman" w:cs="Times New Roman"/>
          <w:sz w:val="28"/>
          <w:szCs w:val="28"/>
        </w:rPr>
        <w:t>-Юрт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, ул. </w:t>
      </w:r>
      <w:r w:rsidR="00C6046F">
        <w:rPr>
          <w:rFonts w:ascii="Times New Roman" w:hAnsi="Times New Roman" w:cs="Times New Roman"/>
          <w:sz w:val="28"/>
          <w:szCs w:val="28"/>
        </w:rPr>
        <w:t>Школьная 45</w:t>
      </w:r>
      <w:r w:rsidR="00A53C6D" w:rsidRPr="0041202B">
        <w:rPr>
          <w:rFonts w:ascii="Times New Roman" w:hAnsi="Times New Roman" w:cs="Times New Roman"/>
          <w:sz w:val="28"/>
          <w:szCs w:val="28"/>
        </w:rPr>
        <w:t>.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3C6D" w:rsidRPr="0041202B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C6046F">
        <w:rPr>
          <w:rFonts w:ascii="Times New Roman" w:hAnsi="Times New Roman" w:cs="Times New Roman"/>
          <w:sz w:val="28"/>
          <w:szCs w:val="28"/>
        </w:rPr>
        <w:t>арендовано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 в </w:t>
      </w:r>
      <w:r w:rsidR="00A53C6D" w:rsidRPr="0041202B">
        <w:rPr>
          <w:rFonts w:ascii="Times New Roman" w:hAnsi="Times New Roman" w:cs="Times New Roman"/>
          <w:sz w:val="28"/>
          <w:szCs w:val="28"/>
        </w:rPr>
        <w:t>20</w:t>
      </w:r>
      <w:r w:rsidR="00C6046F">
        <w:rPr>
          <w:rFonts w:ascii="Times New Roman" w:hAnsi="Times New Roman" w:cs="Times New Roman"/>
          <w:sz w:val="28"/>
          <w:szCs w:val="28"/>
        </w:rPr>
        <w:t>23</w:t>
      </w:r>
      <w:r w:rsidR="00E6125B" w:rsidRPr="0041202B">
        <w:rPr>
          <w:rFonts w:ascii="Times New Roman" w:hAnsi="Times New Roman" w:cs="Times New Roman"/>
          <w:sz w:val="28"/>
          <w:szCs w:val="28"/>
        </w:rPr>
        <w:t>г,</w:t>
      </w:r>
      <w:r w:rsidR="00331D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6046F">
        <w:rPr>
          <w:rFonts w:ascii="Times New Roman" w:hAnsi="Times New Roman" w:cs="Times New Roman"/>
          <w:sz w:val="28"/>
          <w:szCs w:val="28"/>
        </w:rPr>
        <w:t>одноэтажное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С </w:t>
      </w:r>
      <w:r w:rsidR="00C6046F">
        <w:rPr>
          <w:rFonts w:ascii="Times New Roman" w:hAnsi="Times New Roman" w:cs="Times New Roman"/>
          <w:sz w:val="28"/>
          <w:szCs w:val="28"/>
        </w:rPr>
        <w:t>14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C6046F">
        <w:rPr>
          <w:rFonts w:ascii="Times New Roman" w:hAnsi="Times New Roman" w:cs="Times New Roman"/>
          <w:sz w:val="28"/>
          <w:szCs w:val="28"/>
        </w:rPr>
        <w:t>февраля</w:t>
      </w:r>
      <w:r w:rsidR="00EE2319" w:rsidRPr="0041202B">
        <w:rPr>
          <w:rFonts w:ascii="Times New Roman" w:hAnsi="Times New Roman" w:cs="Times New Roman"/>
          <w:sz w:val="28"/>
          <w:szCs w:val="28"/>
        </w:rPr>
        <w:t xml:space="preserve"> 20</w:t>
      </w:r>
      <w:r w:rsidR="00C6046F">
        <w:rPr>
          <w:rFonts w:ascii="Times New Roman" w:hAnsi="Times New Roman" w:cs="Times New Roman"/>
          <w:sz w:val="28"/>
          <w:szCs w:val="28"/>
        </w:rPr>
        <w:t>22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25B" w:rsidRPr="004120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D8616D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>заведует</w:t>
      </w:r>
      <w:proofErr w:type="gramEnd"/>
      <w:r w:rsidR="00E6125B" w:rsidRPr="00412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46F">
        <w:rPr>
          <w:rFonts w:ascii="Times New Roman" w:hAnsi="Times New Roman" w:cs="Times New Roman"/>
          <w:sz w:val="28"/>
          <w:szCs w:val="28"/>
        </w:rPr>
        <w:t>Милевская</w:t>
      </w:r>
      <w:proofErr w:type="spellEnd"/>
      <w:r w:rsidR="00C6046F">
        <w:rPr>
          <w:rFonts w:ascii="Times New Roman" w:hAnsi="Times New Roman" w:cs="Times New Roman"/>
          <w:sz w:val="28"/>
          <w:szCs w:val="28"/>
        </w:rPr>
        <w:t xml:space="preserve"> Ларина </w:t>
      </w:r>
      <w:proofErr w:type="spellStart"/>
      <w:r w:rsidR="00C6046F">
        <w:rPr>
          <w:rFonts w:ascii="Times New Roman" w:hAnsi="Times New Roman" w:cs="Times New Roman"/>
          <w:sz w:val="28"/>
          <w:szCs w:val="28"/>
        </w:rPr>
        <w:t>Джун</w:t>
      </w:r>
      <w:proofErr w:type="spellEnd"/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Телефон</w:t>
      </w:r>
      <w:r w:rsidR="00EE2319" w:rsidRPr="004120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319" w:rsidRPr="0041202B">
        <w:rPr>
          <w:rFonts w:ascii="Times New Roman" w:hAnsi="Times New Roman" w:cs="Times New Roman"/>
          <w:sz w:val="28"/>
          <w:szCs w:val="28"/>
        </w:rPr>
        <w:t>89</w:t>
      </w:r>
      <w:r w:rsidR="00C6046F">
        <w:rPr>
          <w:rFonts w:ascii="Times New Roman" w:hAnsi="Times New Roman" w:cs="Times New Roman"/>
          <w:sz w:val="28"/>
          <w:szCs w:val="28"/>
        </w:rPr>
        <w:t>3</w:t>
      </w:r>
      <w:r w:rsidR="00EE2319" w:rsidRPr="0041202B">
        <w:rPr>
          <w:rFonts w:ascii="Times New Roman" w:hAnsi="Times New Roman" w:cs="Times New Roman"/>
          <w:sz w:val="28"/>
          <w:szCs w:val="28"/>
        </w:rPr>
        <w:t>8-</w:t>
      </w:r>
      <w:r w:rsidR="00C6046F">
        <w:rPr>
          <w:rFonts w:ascii="Times New Roman" w:hAnsi="Times New Roman" w:cs="Times New Roman"/>
          <w:sz w:val="28"/>
          <w:szCs w:val="28"/>
        </w:rPr>
        <w:t>003</w:t>
      </w:r>
      <w:r w:rsidR="00EE2319" w:rsidRPr="0041202B">
        <w:rPr>
          <w:rFonts w:ascii="Times New Roman" w:hAnsi="Times New Roman" w:cs="Times New Roman"/>
          <w:sz w:val="28"/>
          <w:szCs w:val="28"/>
        </w:rPr>
        <w:t>-</w:t>
      </w:r>
      <w:r w:rsidR="00C6046F">
        <w:rPr>
          <w:rFonts w:ascii="Times New Roman" w:hAnsi="Times New Roman" w:cs="Times New Roman"/>
          <w:sz w:val="28"/>
          <w:szCs w:val="28"/>
        </w:rPr>
        <w:t>78</w:t>
      </w:r>
      <w:r w:rsidR="00EE2319" w:rsidRPr="0041202B">
        <w:rPr>
          <w:rFonts w:ascii="Times New Roman" w:hAnsi="Times New Roman" w:cs="Times New Roman"/>
          <w:sz w:val="28"/>
          <w:szCs w:val="28"/>
        </w:rPr>
        <w:t>-6</w:t>
      </w:r>
      <w:r w:rsidR="00C6046F">
        <w:rPr>
          <w:rFonts w:ascii="Times New Roman" w:hAnsi="Times New Roman" w:cs="Times New Roman"/>
          <w:sz w:val="28"/>
          <w:szCs w:val="28"/>
        </w:rPr>
        <w:t>0</w:t>
      </w:r>
    </w:p>
    <w:p w:rsid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6125B" w:rsidRPr="0041202B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C6046F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C6046F">
        <w:rPr>
          <w:rFonts w:ascii="Times New Roman" w:hAnsi="Times New Roman" w:cs="Times New Roman"/>
          <w:sz w:val="28"/>
          <w:szCs w:val="28"/>
        </w:rPr>
        <w:t xml:space="preserve"> «ОТДЕЛ ДОШКОЛЬНОГО ОБРАЗОВАНИЯ ГРОЗНЕНСКОГО МУНИЦИПАЛЬНОГО РАЙОНА»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вопросы финансирования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, введения дополнительных услуг, комплектования и др. согласовывают с ним. Непосредственным управлением системы образования </w:t>
      </w:r>
      <w:r w:rsidR="00D8616D" w:rsidRPr="0041202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EE2319" w:rsidRPr="0041202B">
        <w:rPr>
          <w:rFonts w:ascii="Times New Roman" w:hAnsi="Times New Roman" w:cs="Times New Roman"/>
          <w:sz w:val="28"/>
          <w:szCs w:val="28"/>
        </w:rPr>
        <w:t xml:space="preserve"> занимается Председатель Комитета Правитель</w:t>
      </w:r>
      <w:r w:rsidR="00D8616D" w:rsidRPr="0041202B">
        <w:rPr>
          <w:rFonts w:ascii="Times New Roman" w:hAnsi="Times New Roman" w:cs="Times New Roman"/>
          <w:sz w:val="28"/>
          <w:szCs w:val="28"/>
        </w:rPr>
        <w:t>с</w:t>
      </w:r>
      <w:r w:rsidR="00EE2319" w:rsidRPr="0041202B">
        <w:rPr>
          <w:rFonts w:ascii="Times New Roman" w:hAnsi="Times New Roman" w:cs="Times New Roman"/>
          <w:sz w:val="28"/>
          <w:szCs w:val="28"/>
        </w:rPr>
        <w:t xml:space="preserve">тва </w:t>
      </w:r>
      <w:r w:rsidR="006324A8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D8616D" w:rsidRPr="0041202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033B01" w:rsidRPr="0041202B">
        <w:rPr>
          <w:rFonts w:ascii="Times New Roman" w:hAnsi="Times New Roman" w:cs="Times New Roman"/>
          <w:sz w:val="28"/>
          <w:szCs w:val="28"/>
        </w:rPr>
        <w:t xml:space="preserve"> по дошкольному образованию</w:t>
      </w:r>
      <w:r w:rsidR="006324A8" w:rsidRPr="00412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4A8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Вопросами управления </w:t>
      </w:r>
      <w:r w:rsidR="00DE0EB9" w:rsidRPr="0041202B">
        <w:rPr>
          <w:rFonts w:ascii="Times New Roman" w:hAnsi="Times New Roman" w:cs="Times New Roman"/>
          <w:sz w:val="28"/>
          <w:szCs w:val="28"/>
        </w:rPr>
        <w:t>внутри ДОУ занимается заведующий</w:t>
      </w:r>
      <w:r w:rsidR="00E6125B" w:rsidRPr="0041202B">
        <w:rPr>
          <w:rFonts w:ascii="Times New Roman" w:hAnsi="Times New Roman" w:cs="Times New Roman"/>
          <w:sz w:val="28"/>
          <w:szCs w:val="28"/>
        </w:rPr>
        <w:t>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деятельности учреждения.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обеспечение готовности к школьному обучению.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являются:</w:t>
      </w:r>
    </w:p>
    <w:p w:rsidR="0078440A" w:rsidRPr="0041202B" w:rsidRDefault="0078440A" w:rsidP="004120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укрепление здоровья детей, создание условий, обеспечивающих эмоциональное благополучие каждого ребенка;</w:t>
      </w:r>
    </w:p>
    <w:p w:rsidR="0078440A" w:rsidRPr="0041202B" w:rsidRDefault="0078440A" w:rsidP="004120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максимальных условий, обеспечивающих интеллектуальное, личностное и физическое развитие детей;</w:t>
      </w:r>
    </w:p>
    <w:p w:rsidR="0078440A" w:rsidRPr="0041202B" w:rsidRDefault="0078440A" w:rsidP="004120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общечеловеческим ценностям;</w:t>
      </w:r>
    </w:p>
    <w:p w:rsidR="0078440A" w:rsidRPr="0041202B" w:rsidRDefault="0078440A" w:rsidP="004120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для обеспечения полного развития ребенка;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бережно сохраняются и развиваются лучшие традиции воспитания здорового поколения, постоянно идет поиск новых технологий работы с детьми дошкольного возраста.</w:t>
      </w:r>
    </w:p>
    <w:p w:rsidR="0078440A" w:rsidRPr="0041202B" w:rsidRDefault="0078440A" w:rsidP="00412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5B" w:rsidRPr="0041202B" w:rsidRDefault="00E6125B" w:rsidP="00412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 xml:space="preserve">Условия для осуществления </w:t>
      </w:r>
      <w:proofErr w:type="spellStart"/>
      <w:r w:rsidRPr="0041202B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41202B">
        <w:rPr>
          <w:rFonts w:ascii="Times New Roman" w:hAnsi="Times New Roman" w:cs="Times New Roman"/>
          <w:b/>
          <w:sz w:val="28"/>
          <w:szCs w:val="28"/>
        </w:rPr>
        <w:t>- образовательного процесса:</w:t>
      </w:r>
    </w:p>
    <w:p w:rsidR="00E6125B" w:rsidRPr="0041202B" w:rsidRDefault="00E6125B" w:rsidP="00412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lastRenderedPageBreak/>
        <w:t>В детском саду функционируют:</w:t>
      </w:r>
    </w:p>
    <w:p w:rsidR="00870504" w:rsidRPr="0041202B" w:rsidRDefault="00C6046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комнат</w:t>
      </w:r>
      <w:r w:rsidR="00E6125B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E6125B" w:rsidRPr="0041202B" w:rsidRDefault="00E6125B" w:rsidP="00C60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дополнительные помещения для проведения воспитательно-образовательной работы: </w:t>
      </w:r>
    </w:p>
    <w:p w:rsidR="00E6125B" w:rsidRPr="00C6046F" w:rsidRDefault="00D8616D" w:rsidP="00C6046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</w:t>
      </w:r>
      <w:r w:rsidR="0041202B" w:rsidRP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79D" w:rsidRPr="0041202B" w:rsidRDefault="00A9079D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имеет современную информационно-техническую базу: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принтер, сканер, ксерокс, выход в Интернет, использует электронную почту, технические средства обучения: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центр.</w:t>
      </w:r>
    </w:p>
    <w:p w:rsidR="00E6125B" w:rsidRDefault="00E6125B" w:rsidP="0041202B">
      <w:pPr>
        <w:jc w:val="both"/>
        <w:rPr>
          <w:rFonts w:asciiTheme="majorHAnsi" w:hAnsiTheme="majorHAnsi"/>
          <w:sz w:val="28"/>
          <w:szCs w:val="28"/>
        </w:rPr>
      </w:pPr>
    </w:p>
    <w:p w:rsidR="00494A8F" w:rsidRPr="000C5C51" w:rsidRDefault="00494A8F" w:rsidP="0041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Структура образовательного учреждения и система его управления</w:t>
      </w:r>
    </w:p>
    <w:p w:rsidR="00494A8F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8F" w:rsidRPr="000C5C51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№3 «</w:t>
      </w:r>
      <w:proofErr w:type="spellStart"/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Марзо</w:t>
      </w:r>
      <w:proofErr w:type="spellEnd"/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с.Беркат</w:t>
      </w:r>
      <w:proofErr w:type="spellEnd"/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Грозненского муниципального </w:t>
      </w:r>
      <w:proofErr w:type="gramStart"/>
      <w:r w:rsidR="00C60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района»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proofErr w:type="gramEnd"/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дошкольного учреждения, Законом об образовании РФ, законодательством Российской Федерации, Конвенцией о правах ребенка. </w:t>
      </w:r>
    </w:p>
    <w:p w:rsidR="00494A8F" w:rsidRPr="000C5C51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управления детским садом представляет собой совокупность всех его органов с присущими им функциями. Она может быть представлена в виде трех уровней.</w:t>
      </w:r>
    </w:p>
    <w:p w:rsidR="00494A8F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уровне управления находится 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заведующ</w:t>
      </w:r>
      <w:r w:rsidR="004120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ий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детским садом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осуществляет руководство и контроль за деятельностью всех структур. Заведующая выполняет свои функции в соответствии с должностной инструкцией. Указания и распоряжения заведующей обязательны для всех участников образовательного процесса. Непосредственное управление осуществля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</w:t>
      </w:r>
      <w:r w:rsid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784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604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Милевская</w:t>
      </w:r>
      <w:proofErr w:type="spellEnd"/>
      <w:r w:rsidR="00C604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Л.Д.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действ</w:t>
      </w:r>
      <w:r w:rsid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учреждения, представляет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 всех организациях и учреждениях, осуществля</w:t>
      </w:r>
      <w:r w:rsid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учреждением в соответствии с Уставом.</w:t>
      </w: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уровне управление осуществляют </w:t>
      </w:r>
      <w:r w:rsidR="004120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заместитель заведующего по </w:t>
      </w:r>
      <w:r w:rsidR="00C91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ВМР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медсестра,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915E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завхоз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взаимодействуют с соответствующими объектами управления. На этом уровне заведующая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учетом их подготовки, опыта, а также структуры дошкольного учреждения.</w:t>
      </w: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уровень управления осуществляют 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воспитатели,  музыкальный руководитель,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инструктор по физической культуре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обслуживающий персонал.</w:t>
      </w:r>
    </w:p>
    <w:p w:rsid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уровне объектами управления являются дети и их родители. В детском саду соблюдаются социальные гарантии участников образовательного процесса.</w:t>
      </w:r>
      <w:r w:rsidR="0078440A" w:rsidRPr="007844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8440A" w:rsidRPr="00D8616D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возможность участия в управлении образовательным учреждением всех участников образовательного процесса.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его компетенции определены Уставом и Положением о дошкольном учреждении.</w:t>
      </w:r>
    </w:p>
    <w:p w:rsidR="00D8616D" w:rsidRDefault="00D8616D" w:rsidP="0041202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190B88" w:rsidRPr="0041202B" w:rsidRDefault="0078440A" w:rsidP="0078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 воспитанников дошкольного учреждения.</w:t>
      </w:r>
    </w:p>
    <w:p w:rsidR="0078440A" w:rsidRPr="0041202B" w:rsidRDefault="0078440A" w:rsidP="0078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A5E" w:rsidRPr="0041202B" w:rsidRDefault="00190B88" w:rsidP="00D86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915E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13F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детском саду воспитыв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алось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5EE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</w:t>
      </w:r>
      <w:r w:rsidR="00C915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лет. Функционируют </w:t>
      </w:r>
      <w:r w:rsidR="00C915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12</w:t>
      </w:r>
      <w:r w:rsid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-ти часовым пребыванием детей</w:t>
      </w:r>
      <w:r w:rsidR="0088318C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8"/>
        <w:gridCol w:w="1757"/>
        <w:gridCol w:w="1418"/>
        <w:gridCol w:w="1134"/>
        <w:gridCol w:w="1138"/>
        <w:gridCol w:w="880"/>
        <w:gridCol w:w="817"/>
        <w:gridCol w:w="992"/>
        <w:gridCol w:w="992"/>
      </w:tblGrid>
      <w:tr w:rsidR="00C915EE" w:rsidRPr="0041202B" w:rsidTr="00C915EE">
        <w:trPr>
          <w:trHeight w:val="8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Показатели на начало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вторая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раннего возраста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Младшая</w:t>
            </w:r>
          </w:p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средняя</w:t>
            </w: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группа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Подготовительная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C915EE" w:rsidRPr="0041202B" w:rsidTr="00C915EE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5EE" w:rsidRPr="0041202B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915EE" w:rsidRPr="0041202B" w:rsidTr="00C915EE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5EE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15EE" w:rsidRPr="0041202B" w:rsidRDefault="00C915EE" w:rsidP="00C91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915EE" w:rsidRPr="0041202B" w:rsidTr="00C915EE">
        <w:trPr>
          <w:trHeight w:val="3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5EE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5EE" w:rsidRPr="0041202B" w:rsidRDefault="00C915EE" w:rsidP="00412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</w:t>
            </w:r>
          </w:p>
        </w:tc>
      </w:tr>
    </w:tbl>
    <w:p w:rsidR="0041202B" w:rsidRDefault="0041202B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02B" w:rsidRDefault="0041202B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02B" w:rsidRDefault="0041202B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02B" w:rsidRDefault="0041202B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02B" w:rsidRDefault="0041202B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48B2" w:rsidRDefault="00F648B2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48B2" w:rsidRPr="0041202B" w:rsidRDefault="00F648B2" w:rsidP="00B67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4B0B" w:rsidRDefault="00324B0B" w:rsidP="0078440A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3B0DC4" w:rsidRDefault="003B0DC4" w:rsidP="003B0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состав семей воспитанников</w:t>
      </w:r>
      <w:r w:rsidR="009D0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1 января 201</w:t>
      </w:r>
      <w:r w:rsid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324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3B0DC4" w:rsidRPr="003B0DC4" w:rsidRDefault="003B0DC4" w:rsidP="003B0D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715" w:type="dxa"/>
        <w:tblCellSpacing w:w="0" w:type="dxa"/>
        <w:tblInd w:w="22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934"/>
        <w:gridCol w:w="1018"/>
        <w:gridCol w:w="700"/>
        <w:gridCol w:w="735"/>
        <w:gridCol w:w="1602"/>
        <w:gridCol w:w="6"/>
      </w:tblGrid>
      <w:tr w:rsidR="009D091D" w:rsidRPr="00B32E78" w:rsidTr="009D091D">
        <w:trPr>
          <w:tblCellSpacing w:w="0" w:type="dxa"/>
        </w:trPr>
        <w:tc>
          <w:tcPr>
            <w:tcW w:w="720" w:type="dxa"/>
            <w:vMerge w:val="restart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6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контингент</w:t>
            </w:r>
          </w:p>
        </w:tc>
      </w:tr>
      <w:tr w:rsidR="009D091D" w:rsidRPr="00B32E78" w:rsidTr="009D091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6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</w:tc>
      </w:tr>
      <w:tr w:rsidR="009D091D" w:rsidRPr="00B32E78" w:rsidTr="009D091D">
        <w:trPr>
          <w:gridAfter w:val="1"/>
          <w:wAfter w:w="6" w:type="dxa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 w:val="restart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детей</w:t>
            </w:r>
          </w:p>
        </w:tc>
        <w:tc>
          <w:tcPr>
            <w:tcW w:w="1018" w:type="dxa"/>
            <w:vMerge w:val="restart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полных семей</w:t>
            </w:r>
          </w:p>
        </w:tc>
        <w:tc>
          <w:tcPr>
            <w:tcW w:w="1435" w:type="dxa"/>
            <w:gridSpan w:val="2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неполных семей</w:t>
            </w:r>
          </w:p>
        </w:tc>
        <w:tc>
          <w:tcPr>
            <w:tcW w:w="1602" w:type="dxa"/>
            <w:vMerge w:val="restart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многодетных семей</w:t>
            </w:r>
          </w:p>
        </w:tc>
      </w:tr>
      <w:tr w:rsidR="009D091D" w:rsidRPr="00B32E78" w:rsidTr="009D091D">
        <w:trPr>
          <w:gridAfter w:val="1"/>
          <w:wAfter w:w="6" w:type="dxa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735" w:type="dxa"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0" w:type="auto"/>
            <w:vMerge/>
            <w:hideMark/>
          </w:tcPr>
          <w:p w:rsidR="009D091D" w:rsidRPr="00B32E78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91D" w:rsidRPr="00B32E78" w:rsidTr="009D091D">
        <w:trPr>
          <w:gridAfter w:val="1"/>
          <w:wAfter w:w="6" w:type="dxa"/>
          <w:trHeight w:val="225"/>
          <w:tblCellSpacing w:w="0" w:type="dxa"/>
        </w:trPr>
        <w:tc>
          <w:tcPr>
            <w:tcW w:w="720" w:type="dxa"/>
            <w:hideMark/>
          </w:tcPr>
          <w:p w:rsidR="009D091D" w:rsidRPr="00984549" w:rsidRDefault="009D091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34" w:type="dxa"/>
            <w:hideMark/>
          </w:tcPr>
          <w:p w:rsidR="009D091D" w:rsidRPr="00984549" w:rsidRDefault="00C915EE" w:rsidP="0041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018" w:type="dxa"/>
            <w:hideMark/>
          </w:tcPr>
          <w:p w:rsidR="009D091D" w:rsidRPr="0078440A" w:rsidRDefault="00CA349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0" w:type="dxa"/>
            <w:hideMark/>
          </w:tcPr>
          <w:p w:rsidR="009D091D" w:rsidRPr="009D091D" w:rsidRDefault="00CA349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hideMark/>
          </w:tcPr>
          <w:p w:rsidR="009D091D" w:rsidRPr="0078440A" w:rsidRDefault="00CA349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2" w:type="dxa"/>
            <w:hideMark/>
          </w:tcPr>
          <w:p w:rsidR="009D091D" w:rsidRPr="0078440A" w:rsidRDefault="00CA349D" w:rsidP="00CA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B0DC4" w:rsidRDefault="003B0DC4" w:rsidP="003B0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воспитательно-образовательного процесса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6A08" w:rsidRPr="0041202B" w:rsidRDefault="00F8268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образовательного процесса необходимо создать оптимальные условия.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Создовая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мы руководствуемся следующими нормативными документами: тр</w:t>
      </w:r>
      <w:r w:rsidR="0078440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программой развития, образовательной программой, требования 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безопасности,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о дошкольном образовательном учреждении и др. локальными актами.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воспитательно-образовательного процесса.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образовательной программы одной из основных задач формирования социально-образовательного пространства является совершенствование образовательной среды, т.е. совокупность условий оказывающих влияние на развитие ребенка в детском саду, на состояние его психического и физического здоровья, успешность его дальнейшего обучения, а также на деятельность всех участников образовательного процесса в ДОУ. В качестве основных компонентов, влияющих на качество образовательного процесса в детском саду мы выделили: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оснащенность педагогического процесса учебно-методическими материалами,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взаимодействие участников образовательного процесса,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предметно-пространственной среды ребенка.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Учебно-методическая оснащенность детского сада позволяет педагогам проводить воспитательно-образовательный процесс на достаточно хорошем уровне. Детский сад располагает учебно-методической литературой для реализации основной общеобразовательной программы дошкольного образования по направлениям развития детей: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развитию речи,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ознакомлению с окружающим миром,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художественной литературой,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формированию элементарных математических направлений,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игровой и трудовой деятельности,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нравственному и музыкальному воспитанию,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физическому развитию,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изобразительной деятельности. </w:t>
      </w:r>
    </w:p>
    <w:p w:rsidR="006D6A08" w:rsidRPr="0041202B" w:rsidRDefault="00F8268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имеется </w:t>
      </w:r>
      <w:r w:rsidR="006D6A0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литературы по организации взаимодействия с родителями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взаимодействия участников педагогического процесса помогают действующие в детском саду семинары, семинары-практикумы, которые проводятся в коллективе воспитателей по наиболее актуальным и проблемным вопросам.</w:t>
      </w:r>
    </w:p>
    <w:p w:rsidR="00B73A54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конструирование, общение, театрализованного творчества, уединения, добрых дел, спортивный. Предметно-развивающая среда создана с учетом интересов мальчиков и девочек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уделяется особое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</w:t>
      </w:r>
      <w:r w:rsidRPr="0041202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этим мебель и игровое оборудование подобран</w:t>
      </w:r>
      <w:r w:rsidR="006847F7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санитарных и психолого-педагогических требований.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 коридоры. Спортивный зал оснащен необходимым спортивным оборудованием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осуществляют </w:t>
      </w:r>
      <w:r w:rsidR="00CA349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</w:p>
    <w:p w:rsidR="00490D0E" w:rsidRPr="0041202B" w:rsidRDefault="00490D0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A3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8B2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P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A8" w:rsidRPr="0041202B" w:rsidRDefault="009077A8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Образовательный уровень и уровень квалификации педагогических работников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60" w:type="dxa"/>
        <w:tblLook w:val="04A0" w:firstRow="1" w:lastRow="0" w:firstColumn="1" w:lastColumn="0" w:noHBand="0" w:noVBand="1"/>
      </w:tblPr>
      <w:tblGrid>
        <w:gridCol w:w="4625"/>
        <w:gridCol w:w="1210"/>
        <w:gridCol w:w="2797"/>
        <w:gridCol w:w="1228"/>
      </w:tblGrid>
      <w:tr w:rsidR="009077A8" w:rsidRPr="0041202B" w:rsidTr="00CA349D">
        <w:trPr>
          <w:trHeight w:val="250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Работники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Среднее</w:t>
            </w:r>
          </w:p>
        </w:tc>
      </w:tr>
      <w:tr w:rsidR="009077A8" w:rsidRPr="0041202B" w:rsidTr="00CA349D">
        <w:trPr>
          <w:trHeight w:val="266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Заведующ</w:t>
            </w:r>
            <w:r w:rsidR="00D7648D" w:rsidRPr="0041202B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77A8" w:rsidRPr="0041202B" w:rsidTr="00CA349D">
        <w:trPr>
          <w:trHeight w:val="250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0" w:type="auto"/>
          </w:tcPr>
          <w:p w:rsidR="009077A8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9077A8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77A8" w:rsidRPr="0041202B" w:rsidTr="00CA349D">
        <w:trPr>
          <w:trHeight w:val="266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0" w:type="auto"/>
          </w:tcPr>
          <w:p w:rsidR="009077A8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CA349D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0" w:type="auto"/>
          </w:tcPr>
          <w:p w:rsidR="00526CDF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CA349D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0" w:type="auto"/>
          </w:tcPr>
          <w:p w:rsidR="00526CDF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CA349D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CA349D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Учитель дефектолог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CA349D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0" w:type="auto"/>
          </w:tcPr>
          <w:p w:rsidR="00526CDF" w:rsidRPr="0041202B" w:rsidRDefault="00CA349D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03EA" w:rsidRPr="0041202B" w:rsidRDefault="00E103EA" w:rsidP="00F648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7A8" w:rsidRPr="0041202B" w:rsidRDefault="009077A8" w:rsidP="00F648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Уровень квалификации педагогических работников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24" w:type="dxa"/>
        <w:tblLook w:val="04A0" w:firstRow="1" w:lastRow="0" w:firstColumn="1" w:lastColumn="0" w:noHBand="0" w:noVBand="1"/>
      </w:tblPr>
      <w:tblGrid>
        <w:gridCol w:w="4813"/>
        <w:gridCol w:w="5011"/>
      </w:tblGrid>
      <w:tr w:rsidR="009077A8" w:rsidRPr="0041202B" w:rsidTr="00CA349D">
        <w:trPr>
          <w:trHeight w:val="259"/>
        </w:trPr>
        <w:tc>
          <w:tcPr>
            <w:tcW w:w="0" w:type="auto"/>
          </w:tcPr>
          <w:p w:rsidR="009077A8" w:rsidRPr="0041202B" w:rsidRDefault="009077A8" w:rsidP="0041202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9077A8" w:rsidRPr="0041202B" w:rsidTr="00CA349D">
        <w:trPr>
          <w:trHeight w:val="259"/>
        </w:trPr>
        <w:tc>
          <w:tcPr>
            <w:tcW w:w="0" w:type="auto"/>
          </w:tcPr>
          <w:p w:rsidR="009077A8" w:rsidRPr="0041202B" w:rsidRDefault="009077A8" w:rsidP="004120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0" w:type="auto"/>
          </w:tcPr>
          <w:p w:rsidR="009077A8" w:rsidRPr="0041202B" w:rsidRDefault="00F648B2" w:rsidP="004120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077A8" w:rsidRPr="0041202B" w:rsidTr="00CA349D">
        <w:trPr>
          <w:trHeight w:val="259"/>
        </w:trPr>
        <w:tc>
          <w:tcPr>
            <w:tcW w:w="0" w:type="auto"/>
          </w:tcPr>
          <w:p w:rsidR="009077A8" w:rsidRPr="0041202B" w:rsidRDefault="00526CDF" w:rsidP="004120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0" w:type="auto"/>
          </w:tcPr>
          <w:p w:rsidR="009077A8" w:rsidRPr="0041202B" w:rsidRDefault="00CA349D" w:rsidP="0041202B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077A8" w:rsidRPr="0041202B" w:rsidRDefault="009077A8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077A8" w:rsidRPr="0041202B" w:rsidRDefault="009077A8" w:rsidP="00F648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202B">
        <w:rPr>
          <w:rFonts w:ascii="Times New Roman" w:hAnsi="Times New Roman" w:cs="Times New Roman"/>
          <w:b/>
          <w:sz w:val="28"/>
          <w:szCs w:val="28"/>
        </w:rPr>
        <w:t>Стажевые</w:t>
      </w:r>
      <w:proofErr w:type="spellEnd"/>
      <w:r w:rsidRPr="0041202B">
        <w:rPr>
          <w:rFonts w:ascii="Times New Roman" w:hAnsi="Times New Roman" w:cs="Times New Roman"/>
          <w:b/>
          <w:sz w:val="28"/>
          <w:szCs w:val="28"/>
        </w:rPr>
        <w:t xml:space="preserve"> показатели педагогических работников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071" w:type="dxa"/>
        <w:tblInd w:w="654" w:type="dxa"/>
        <w:tblLook w:val="04A0" w:firstRow="1" w:lastRow="0" w:firstColumn="1" w:lastColumn="0" w:noHBand="0" w:noVBand="1"/>
      </w:tblPr>
      <w:tblGrid>
        <w:gridCol w:w="1086"/>
        <w:gridCol w:w="1449"/>
        <w:gridCol w:w="1608"/>
        <w:gridCol w:w="1608"/>
        <w:gridCol w:w="2320"/>
      </w:tblGrid>
      <w:tr w:rsidR="009077A8" w:rsidRPr="0041202B" w:rsidTr="00526CDF">
        <w:trPr>
          <w:trHeight w:val="246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5-10 лет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10-15 лет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15-20 лет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Свыше 20 лет</w:t>
            </w:r>
          </w:p>
        </w:tc>
      </w:tr>
      <w:tr w:rsidR="009077A8" w:rsidRPr="0041202B" w:rsidTr="00526CDF">
        <w:trPr>
          <w:trHeight w:val="277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77A8" w:rsidRPr="00AA3E1B" w:rsidRDefault="00AA3E1B" w:rsidP="0041202B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847F7" w:rsidRPr="0041202B" w:rsidTr="00526CDF">
        <w:trPr>
          <w:trHeight w:val="277"/>
        </w:trPr>
        <w:tc>
          <w:tcPr>
            <w:tcW w:w="0" w:type="auto"/>
          </w:tcPr>
          <w:p w:rsidR="006847F7" w:rsidRPr="0041202B" w:rsidRDefault="006847F7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847F7" w:rsidRPr="0041202B" w:rsidRDefault="006847F7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6847F7" w:rsidRPr="0041202B" w:rsidRDefault="006847F7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6847F7" w:rsidRPr="0041202B" w:rsidRDefault="006847F7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6847F7" w:rsidRPr="0041202B" w:rsidRDefault="006847F7" w:rsidP="004120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26CDF" w:rsidRDefault="00526CDF" w:rsidP="00F64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8B2" w:rsidRPr="0041202B" w:rsidRDefault="00F648B2" w:rsidP="00F6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F7" w:rsidRPr="0041202B" w:rsidRDefault="006847F7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образовательного процесса.</w:t>
      </w:r>
    </w:p>
    <w:p w:rsidR="00BB0549" w:rsidRPr="0041202B" w:rsidRDefault="00BB0549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в 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основной общеобразовательной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её реализации ,установленными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Вся работа с детьми планируется и проводится с учетом их возрастных и индивидуальных особенностей. Каждый воспитатель ответственен за организацию учебно-воспитательного процесса, за овладение всеми детьми уровня знаний, умений и навыков в объёме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не только в рамках непосредственно образовательной деятельности, но и при проведении режимных моментов. 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системой элементарных знаний, формирование умений и навыков, направленных на образовательный результат, а не на процесс его достижения, проводится на занятиях с детьми. Доминирующий вид познавательной деятельности на занятиях – поисковая.</w:t>
      </w:r>
    </w:p>
    <w:p w:rsidR="00A5721D" w:rsidRPr="00F648B2" w:rsidRDefault="00E103EA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широко используются дидактические игры и игровые приёмы. Занятия в дошкольных группах проводятся с 1 сентября по 31 мая. В летнее время в группах проводится одно занятие в день в течение недели: 3 физкультурных и 2 музыкальных.</w:t>
      </w:r>
    </w:p>
    <w:p w:rsidR="00A5721D" w:rsidRPr="0041202B" w:rsidRDefault="00A5721D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Соответствие развивающей среды реализуемой в ДОУ основной образовательной программе дошкольного образования.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Педагоги ДОУ стремятся к тому, чтобы дети комфортно себя чувствовали в любой обстановке, любой ситуации, чтобы легко вступали в диалог, были внимательными слушателями и доброжелательными собеседниками, были добрыми, умными, интеллигентными и коммуникабельными людьми. Решение этих задач невозможно без создания современной предметно -развивающей среды.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Исходя из условий, мы стараемся рационально продумать расстановку различных зон. Это позволит каждому ребенку найти место, удобное для занятий и игр и комфортное с точки зрения его эмоционального состояния. Для сюжетных игр имеются игрушечная мебель, строительный материал. Имеются в группах материалы и оборудование для продуктивной и творческой деятельности детей (листы, бумаги, альбомы, кисти, краски, пластилин и т.д.). Для развития двигательной активности в группах имеются мячи, скакалки, обручи.</w:t>
      </w:r>
    </w:p>
    <w:p w:rsidR="00A53C6D" w:rsidRPr="0041202B" w:rsidRDefault="00A53C6D" w:rsidP="00F648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847F7" w:rsidRPr="00F648B2" w:rsidRDefault="006847F7" w:rsidP="00F648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48B2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Развивающая среда в детском саду</w:t>
      </w:r>
    </w:p>
    <w:tbl>
      <w:tblPr>
        <w:tblW w:w="98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2"/>
        <w:gridCol w:w="1468"/>
        <w:gridCol w:w="670"/>
        <w:gridCol w:w="1341"/>
        <w:gridCol w:w="1070"/>
        <w:gridCol w:w="1341"/>
        <w:gridCol w:w="1070"/>
        <w:gridCol w:w="806"/>
        <w:gridCol w:w="1061"/>
      </w:tblGrid>
      <w:tr w:rsidR="006847F7" w:rsidRPr="0041202B" w:rsidTr="00CA349D">
        <w:trPr>
          <w:trHeight w:val="320"/>
        </w:trPr>
        <w:tc>
          <w:tcPr>
            <w:tcW w:w="98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Развивающая среда</w:t>
            </w:r>
          </w:p>
        </w:tc>
      </w:tr>
      <w:tr w:rsidR="006847F7" w:rsidRPr="0041202B" w:rsidTr="00CA349D">
        <w:trPr>
          <w:trHeight w:val="302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Уголо</w:t>
            </w:r>
            <w:proofErr w:type="spellEnd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6847F7" w:rsidRPr="0041202B" w:rsidTr="00CA349D">
        <w:trPr>
          <w:trHeight w:val="240"/>
        </w:trPr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театрализо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двигател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искусств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</w:p>
        </w:tc>
      </w:tr>
      <w:tr w:rsidR="006847F7" w:rsidRPr="0041202B" w:rsidTr="00CA349D">
        <w:trPr>
          <w:trHeight w:val="276"/>
        </w:trPr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ально</w:t>
            </w:r>
            <w:proofErr w:type="spellEnd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ыха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ванной</w:t>
            </w: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ьной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конст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</w:tr>
      <w:tr w:rsidR="006847F7" w:rsidRPr="0041202B" w:rsidTr="00CA349D">
        <w:trPr>
          <w:trHeight w:val="258"/>
        </w:trPr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опытническ</w:t>
            </w:r>
            <w:proofErr w:type="spellEnd"/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деятельное</w:t>
            </w: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активно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рукто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47F7" w:rsidRPr="0041202B" w:rsidTr="00CA349D">
        <w:trPr>
          <w:trHeight w:val="232"/>
        </w:trPr>
        <w:tc>
          <w:tcPr>
            <w:tcW w:w="1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02B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  <w:tc>
          <w:tcPr>
            <w:tcW w:w="1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41202B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1. Игровая деятельность: игры, игрушки, наборы для профессиональных игр: маленький доктор, парикмахер и т.д., машины, куклы, наборы посуды, мягкие игрушки и т.д.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2. Центр экспериментально-опытнический: Оборудование для игр с водой; материалы и предметы для исследования (природный материал, образцы разных материалов, предметы для различения на ощупь в «Чудесном мешочке» и т.д.)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3. Зона отдыха: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мебельный уголок, подушки, коврики, стулья, зеленый уголок.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4. Литературный центр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книги для чтения, альбомы с иллюстрациями, журналы.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5. Центр двигательной активности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мячи, скакалки, обручи.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6. Зона театрализованной деятельности: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настольный театр.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7. Уголок искусств: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карандаши, краски, пластилин, бумага, восковые мелки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баночки для воды.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8. Уголок конструктора: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крупный и средний строительный материал, мозаики, пластмассовые и металлические конструкторы для индивидуальной работы, наборы разрезных картинок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9.Музыкалъный уголок:</w:t>
      </w:r>
    </w:p>
    <w:p w:rsidR="006847F7" w:rsidRPr="0041202B" w:rsidRDefault="006847F7" w:rsidP="0041202B">
      <w:pPr>
        <w:pStyle w:val="21"/>
        <w:jc w:val="both"/>
        <w:rPr>
          <w:sz w:val="28"/>
          <w:szCs w:val="28"/>
          <w:lang w:eastAsia="en-US"/>
        </w:rPr>
      </w:pPr>
      <w:r w:rsidRPr="0041202B">
        <w:rPr>
          <w:rFonts w:eastAsiaTheme="minorHAnsi"/>
          <w:sz w:val="28"/>
          <w:szCs w:val="28"/>
          <w:lang w:eastAsia="en-US"/>
        </w:rPr>
        <w:t xml:space="preserve">- </w:t>
      </w:r>
      <w:r w:rsidRPr="0041202B">
        <w:rPr>
          <w:sz w:val="28"/>
          <w:szCs w:val="28"/>
          <w:lang w:eastAsia="en-US"/>
        </w:rPr>
        <w:t>музыкальные инструменты, магнитофон.</w:t>
      </w:r>
    </w:p>
    <w:p w:rsidR="00DF69BE" w:rsidRPr="0041202B" w:rsidRDefault="00DF69BE" w:rsidP="0041202B">
      <w:pPr>
        <w:pStyle w:val="21"/>
        <w:jc w:val="both"/>
        <w:rPr>
          <w:sz w:val="28"/>
          <w:szCs w:val="28"/>
          <w:lang w:eastAsia="en-US"/>
        </w:rPr>
      </w:pP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воспитательно-образовательной деятельности.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образовательной деятельности детский сад является стабильно-работающим дошкольным образовательным учреждением.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воспитательно-образовательного процесса большое значение придается охране и укреплению здоровья детей. Медико-педагогический контроль осуществляется систематически и затрагивает различные вопросы охраны жизни детей: проведение физкультурных занятий, прохождение адаптации, соблюдение гигиенических требований к нагрузке на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занятиях, организация режимных процессов, оздоровительных мероприятий, прогулки, профилактика нарушения зрения и осанки.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 На постоянном контроле администрации детского сада находится соблюдение санитарно-гигиенических требований к условиям и режиму 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детей. В течение 201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использованием нестандартного физкультурного оборудования (массажная дорожка).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 на музыкальных занятиях.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гимнастики после пробуждения в старшей 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игровых перемен между занятиями с целью снятия утомления и повышения двигательной активности.</w:t>
      </w:r>
    </w:p>
    <w:p w:rsidR="008802A5" w:rsidRPr="0041202B" w:rsidRDefault="008802A5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21D" w:rsidRPr="0041202B" w:rsidRDefault="00A5721D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21D" w:rsidRPr="0041202B" w:rsidRDefault="00A5721D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2A5" w:rsidRPr="0041202B" w:rsidRDefault="00DF69BE" w:rsidP="00F648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 здоровья.</w:t>
      </w:r>
    </w:p>
    <w:p w:rsidR="00DF69BE" w:rsidRPr="0041202B" w:rsidRDefault="00DF69B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посещаемости д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за 20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-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%, 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 болевших составило  - 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чел., 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разработан комплекс специальных мероприятий в период подъема заболеваемости: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заболевших детей;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ежедневная уборка помещений с использованием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дезсредств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ультрафиолетовых бактериальных ламп;</w:t>
      </w:r>
    </w:p>
    <w:p w:rsidR="004447AC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неспецифической профилактики гриппа и ОРВИ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детей (вакцинация противогриппозная)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С- витаминизация 3- блюда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иммунитета (аскорбинка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поливитамины)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Чесночная ароматизация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в облегчающей одежде и физические занятия</w:t>
      </w:r>
    </w:p>
    <w:p w:rsidR="009D19B5" w:rsidRPr="0041202B" w:rsidRDefault="009D19B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716" w:rsidRPr="00F648B2" w:rsidRDefault="00DF69BE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в октябре, ноябре и марте наблюдается рост простудных заболеваний во всех возрастных группах.</w:t>
      </w:r>
    </w:p>
    <w:p w:rsidR="006847F7" w:rsidRPr="0041202B" w:rsidRDefault="006847F7" w:rsidP="00F64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F648B2" w:rsidRDefault="00F648B2" w:rsidP="00F648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7"/>
          <w:sz w:val="28"/>
          <w:szCs w:val="28"/>
        </w:rPr>
        <w:t>Взаимодействие с семьей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Взаимодействие с семьями воспитанников на протяжении всего учебного года было одним из направлений деятельности учреждения. Оно ориентировано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учреждение поддерживает желание родителей приобрести знания, необходимые для воспитания детей. Педагогический коллектив для этого предлагает родителям различные виды сотрудничества и совместного творчества:</w:t>
      </w:r>
    </w:p>
    <w:p w:rsidR="00E103EA" w:rsidRPr="0041202B" w:rsidRDefault="00F648B2" w:rsidP="00F64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Родительские собрания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Консультации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Изготовление поделок в кругу семьи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Совместные выставки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рисунки, участие в праздниках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Дни открытых дверей, совместные досуги.</w:t>
      </w:r>
    </w:p>
    <w:p w:rsidR="006847F7" w:rsidRPr="0041202B" w:rsidRDefault="006847F7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3CC1" w:rsidRPr="0041202B" w:rsidRDefault="005F3CC1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4C9C" w:rsidRDefault="00BC4C9C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Pr="0041202B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3CC1" w:rsidRPr="0041202B" w:rsidRDefault="003D12A3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питания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12A3" w:rsidRPr="00F648B2" w:rsidRDefault="003D12A3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Снабжение детского сада продуктами питания осуществляется  на основе заключения контракта.</w:t>
      </w: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Контроль за качеством питания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медсестра детского сада.</w:t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санитарно-гигиеническим требованиям соблюдение режима питания в детском саду организован</w:t>
      </w:r>
      <w:r w:rsidR="00D7648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4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-хразовое питание детей:</w:t>
      </w:r>
    </w:p>
    <w:p w:rsidR="00D7648D" w:rsidRPr="0041202B" w:rsidRDefault="008F4409" w:rsidP="00F648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Завтрак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Обед</w:t>
      </w:r>
    </w:p>
    <w:p w:rsidR="008F4409" w:rsidRPr="0041202B" w:rsidRDefault="00D7648D" w:rsidP="00F64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Полдник</w:t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</w:t>
      </w:r>
      <w:r w:rsidR="00DE0EB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</w:t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детей, предлагаются р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екомендации по составу домашних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ужинов.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    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детей в течение 2021-2022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3D12A3" w:rsidRPr="0041202B" w:rsidRDefault="008F4409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самих работников проводится вакцинация работников, а так же все работники детского сада №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Марзо</w:t>
      </w:r>
      <w:proofErr w:type="spellEnd"/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с.Беркат</w:t>
      </w:r>
      <w:proofErr w:type="spellEnd"/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Юрт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медосмотр в 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«ЦРБ Грозненского района»</w:t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4B0B" w:rsidRPr="0041202B" w:rsidRDefault="00324B0B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4C9C" w:rsidRPr="0041202B" w:rsidRDefault="00BC4C9C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C9C" w:rsidRPr="0041202B" w:rsidRDefault="00BC4C9C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C9C" w:rsidRPr="0041202B" w:rsidRDefault="00BC4C9C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1A4" w:rsidRPr="0041202B" w:rsidRDefault="00F648B2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безопасности</w:t>
      </w:r>
    </w:p>
    <w:p w:rsidR="00706577" w:rsidRPr="0041202B" w:rsidRDefault="00706577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пожарная безопасность; 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антитеррористическая безопасность;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труда.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3E1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поддерживаются в состоянии постоянной готовности первичные средства пожаротушения: огнетушители, пожарный кран, пожарный шланг. Соблюдаются требования к содержанию эвакуационных выходов. В целях соблюдения антитеррористической безопасности в детском саду в начале учебного года проводится собрание трудового коллектива с последующим проведением инструктажа о правилах поведения в ЧС.</w:t>
      </w:r>
    </w:p>
    <w:p w:rsidR="00E31F38" w:rsidRPr="0041202B" w:rsidRDefault="00AA3E1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29.04.2022</w:t>
      </w:r>
      <w:r w:rsidR="00E31F3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1F3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издан</w:t>
      </w:r>
      <w:proofErr w:type="gramEnd"/>
      <w:r w:rsidR="00E31F3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об организации </w:t>
      </w:r>
      <w:r w:rsidR="00B851A4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 режима в здании и на территории детского сада</w:t>
      </w:r>
      <w:r w:rsidR="00E31F3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Финансово-хозяйственная деятельность.</w:t>
      </w:r>
    </w:p>
    <w:p w:rsidR="00152E7D" w:rsidRPr="0041202B" w:rsidRDefault="00152E7D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и все </w:t>
      </w:r>
      <w:r w:rsidR="00B84597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учреждения, наш Детский сад получает бюджетное нормативное финансирование, которое расп</w:t>
      </w:r>
      <w:r w:rsidR="00152E7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ределяется следующим образом:</w:t>
      </w:r>
      <w:r w:rsidR="00152E7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сотрудников;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услуги связи;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расходы на коммунальные платежи и содержание здания;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организация питания;</w:t>
      </w:r>
    </w:p>
    <w:p w:rsidR="003702A5" w:rsidRPr="0041202B" w:rsidRDefault="003702A5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стоимости основных средств;</w:t>
      </w:r>
    </w:p>
    <w:p w:rsidR="003702A5" w:rsidRPr="0041202B" w:rsidRDefault="003702A5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стоимости материальных запасов.</w:t>
      </w: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</w:t>
      </w:r>
      <w:r w:rsidR="007E7100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ьская плата за 1 ребенка составля</w:t>
      </w:r>
      <w:r w:rsidR="00F64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7E7100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7100" w:rsidRPr="0041202B" w:rsidRDefault="007E7100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1-го и 2-го -1500 руб.</w:t>
      </w:r>
    </w:p>
    <w:p w:rsidR="007E7100" w:rsidRPr="0041202B" w:rsidRDefault="007E7100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3-го и последующих -1000 руб.</w:t>
      </w:r>
    </w:p>
    <w:p w:rsidR="007E7100" w:rsidRPr="0041202B" w:rsidRDefault="007E7100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7D" w:rsidRPr="0041202B" w:rsidRDefault="00152E7D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компенсации определяется в зависимости от количества в семье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D7648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7648D" w:rsidRPr="0041202B" w:rsidRDefault="00D7648D" w:rsidP="0041202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категория- 20%, 50%.</w:t>
      </w:r>
    </w:p>
    <w:p w:rsidR="00D7648D" w:rsidRPr="0041202B" w:rsidRDefault="00D7648D" w:rsidP="0041202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категория- 20%,50%,70%.</w:t>
      </w: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E250E" w:rsidRPr="0041202B" w:rsidRDefault="001E250E" w:rsidP="00F648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материальной техническ</w:t>
      </w:r>
      <w:r w:rsidR="00F6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базе можно сказать следующее</w:t>
      </w:r>
    </w:p>
    <w:p w:rsidR="001E250E" w:rsidRPr="0041202B" w:rsidRDefault="001E250E" w:rsidP="0041202B">
      <w:pPr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прошедший год закуплено много новой мебели. Приобретены шкафы под одежду для воспитателей, навесные полки. </w:t>
      </w:r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зоны, подставки под поделки,</w:t>
      </w:r>
      <w:r w:rsidRPr="0041202B">
        <w:rPr>
          <w:rFonts w:ascii="Times New Roman" w:hAnsi="Times New Roman" w:cs="Times New Roman"/>
          <w:sz w:val="28"/>
          <w:szCs w:val="28"/>
        </w:rPr>
        <w:t xml:space="preserve">  методическая литература, раздаточный материал. Для деток приобретены настольные книги в литературные уголки, игрушки для разных возрастов.  Также приобретены магнитно - меловые доски старшим детям для повышения уровня занятий.</w:t>
      </w: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Одним из главных условий функционирования детского сада является рабочее состояние технологического оборудования на кухне. В прошлом году была проведена замена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вытяжного зонта на полноценную электрическую вытяжку, а так же куплена морозильная камера. В этом году  приобретен  кухонный комбайн, но пищеблок на настоящий момент требует еще некоторые вложения, так как  требования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постоянно меняются.</w:t>
      </w:r>
    </w:p>
    <w:p w:rsidR="00127501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зимнего периода,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сильных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снегопадов, куплен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сребки</w:t>
      </w:r>
      <w:proofErr w:type="spellEnd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метлы, лопаты.</w:t>
      </w: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За каждой группой закреплен прогулочный участок, на котором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имеются :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закрытые песочницы (соответствующие </w:t>
      </w:r>
      <w:proofErr w:type="spellStart"/>
      <w:r w:rsidRPr="0041202B">
        <w:rPr>
          <w:rFonts w:ascii="Times New Roman" w:hAnsi="Times New Roman" w:cs="Times New Roman"/>
          <w:sz w:val="28"/>
          <w:szCs w:val="28"/>
        </w:rPr>
        <w:t>СаНПиНам</w:t>
      </w:r>
      <w:proofErr w:type="spellEnd"/>
      <w:r w:rsidRPr="0041202B">
        <w:rPr>
          <w:rFonts w:ascii="Times New Roman" w:hAnsi="Times New Roman" w:cs="Times New Roman"/>
          <w:sz w:val="28"/>
          <w:szCs w:val="28"/>
        </w:rPr>
        <w:t>), скамейки,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качели, 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беседки,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горки, детские столики, лиана. Все оборудование экологично и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 для детей (имеются паспорта и сертификаты).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был проведен капитальный ремонт крыши.</w:t>
      </w:r>
    </w:p>
    <w:p w:rsidR="003702A5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для стабильного прохождения отопительного сезона 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проведена опрессовка отопления</w:t>
      </w:r>
    </w:p>
    <w:p w:rsidR="00F648B2" w:rsidRDefault="00F648B2" w:rsidP="00331D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648B2" w:rsidRDefault="00F648B2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648B2" w:rsidRPr="0041202B" w:rsidRDefault="00F648B2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Перспективы развития ДОУ.</w:t>
      </w:r>
    </w:p>
    <w:p w:rsidR="00152E7D" w:rsidRPr="0041202B" w:rsidRDefault="00152E7D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1.  Обеспечение доступности основных образовательных услуг, оказываемых ДОУ.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2. Дальнейшее обновление материально-технической базы ДОУ.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3.  Приведение содержания дошкольного образования в соответствие с федеральными государственными требованиями.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4.  Обеспечение условий для сохранения и укрепления физического и психологического здоровья дошкольников.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5.  Обеспечение условий для расширения социального и коммуникативного пространства ребенка, формирование базовых навыков общения.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6.  Обеспечение преемственности дошкольного и начального образования.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7.  Обеспечение ситуации успеха для ребенка в различных видах деятельности.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8.  Обеспечение условий для развития креативности у сотрудников ДОУ, родителей и воспитанников.</w:t>
      </w:r>
    </w:p>
    <w:p w:rsidR="008802A5" w:rsidRPr="0041202B" w:rsidRDefault="0088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7501" w:rsidRPr="00331DFB" w:rsidRDefault="008802A5" w:rsidP="00331D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Самое важное для нас то, что детский сад стремится быть тем местом, где было бы комфортно прежде всего нашим детям, родителям, сотрудникам и гостям.</w:t>
      </w:r>
    </w:p>
    <w:p w:rsidR="00127501" w:rsidRDefault="00127501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02A5" w:rsidRPr="00127501" w:rsidRDefault="008802A5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7501">
        <w:rPr>
          <w:rFonts w:ascii="Times New Roman" w:hAnsi="Times New Roman" w:cs="Times New Roman"/>
          <w:b/>
          <w:color w:val="000000"/>
          <w:sz w:val="28"/>
          <w:szCs w:val="28"/>
        </w:rPr>
        <w:t>Спасибо за внимание.</w:t>
      </w:r>
    </w:p>
    <w:p w:rsidR="003702A5" w:rsidRPr="006B3E1C" w:rsidRDefault="003702A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3702A5" w:rsidRPr="006B3E1C" w:rsidSect="00BC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B0988"/>
    <w:multiLevelType w:val="hybridMultilevel"/>
    <w:tmpl w:val="9384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CAD"/>
    <w:multiLevelType w:val="hybridMultilevel"/>
    <w:tmpl w:val="2CA2A6F6"/>
    <w:lvl w:ilvl="0" w:tplc="C1B84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E2D33"/>
    <w:multiLevelType w:val="hybridMultilevel"/>
    <w:tmpl w:val="6550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7BE9"/>
    <w:multiLevelType w:val="hybridMultilevel"/>
    <w:tmpl w:val="C59C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2483"/>
    <w:multiLevelType w:val="multilevel"/>
    <w:tmpl w:val="A39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55A21"/>
    <w:multiLevelType w:val="hybridMultilevel"/>
    <w:tmpl w:val="F008F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2219C0"/>
    <w:multiLevelType w:val="multilevel"/>
    <w:tmpl w:val="3CC4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5B"/>
    <w:rsid w:val="00033B01"/>
    <w:rsid w:val="000E3FED"/>
    <w:rsid w:val="000F579B"/>
    <w:rsid w:val="00127501"/>
    <w:rsid w:val="00152E7D"/>
    <w:rsid w:val="00190B88"/>
    <w:rsid w:val="00196ABA"/>
    <w:rsid w:val="001E250E"/>
    <w:rsid w:val="001F2C2F"/>
    <w:rsid w:val="002866A6"/>
    <w:rsid w:val="002A3FC7"/>
    <w:rsid w:val="002C3148"/>
    <w:rsid w:val="002F1DC6"/>
    <w:rsid w:val="0031210E"/>
    <w:rsid w:val="00324B0B"/>
    <w:rsid w:val="00331DFB"/>
    <w:rsid w:val="003702A5"/>
    <w:rsid w:val="0037141C"/>
    <w:rsid w:val="003B0DC4"/>
    <w:rsid w:val="003C7FE9"/>
    <w:rsid w:val="003D12A3"/>
    <w:rsid w:val="003F37FF"/>
    <w:rsid w:val="003F6D89"/>
    <w:rsid w:val="0041202B"/>
    <w:rsid w:val="004447AC"/>
    <w:rsid w:val="00455D4F"/>
    <w:rsid w:val="00471B29"/>
    <w:rsid w:val="00481A5F"/>
    <w:rsid w:val="00490D0E"/>
    <w:rsid w:val="00494A8F"/>
    <w:rsid w:val="00501297"/>
    <w:rsid w:val="00504BE3"/>
    <w:rsid w:val="00526CDF"/>
    <w:rsid w:val="005A1013"/>
    <w:rsid w:val="005B7716"/>
    <w:rsid w:val="005E00FD"/>
    <w:rsid w:val="005F3CC1"/>
    <w:rsid w:val="00613F70"/>
    <w:rsid w:val="006324A8"/>
    <w:rsid w:val="00655EE0"/>
    <w:rsid w:val="00667E02"/>
    <w:rsid w:val="006847F7"/>
    <w:rsid w:val="006B3E1C"/>
    <w:rsid w:val="006C5EDB"/>
    <w:rsid w:val="006D6A08"/>
    <w:rsid w:val="00706577"/>
    <w:rsid w:val="0078440A"/>
    <w:rsid w:val="007D3794"/>
    <w:rsid w:val="007D611C"/>
    <w:rsid w:val="007E7100"/>
    <w:rsid w:val="00870504"/>
    <w:rsid w:val="008802A5"/>
    <w:rsid w:val="0088318C"/>
    <w:rsid w:val="00895A4A"/>
    <w:rsid w:val="008C6D5F"/>
    <w:rsid w:val="008F4409"/>
    <w:rsid w:val="009077A8"/>
    <w:rsid w:val="00921772"/>
    <w:rsid w:val="00993A5E"/>
    <w:rsid w:val="009B2343"/>
    <w:rsid w:val="009D091D"/>
    <w:rsid w:val="009D19B5"/>
    <w:rsid w:val="00A2559B"/>
    <w:rsid w:val="00A53C6D"/>
    <w:rsid w:val="00A5721D"/>
    <w:rsid w:val="00A60505"/>
    <w:rsid w:val="00A9079D"/>
    <w:rsid w:val="00AA3E1B"/>
    <w:rsid w:val="00AB596C"/>
    <w:rsid w:val="00B00100"/>
    <w:rsid w:val="00B34335"/>
    <w:rsid w:val="00B67E7C"/>
    <w:rsid w:val="00B73A54"/>
    <w:rsid w:val="00B84597"/>
    <w:rsid w:val="00B851A4"/>
    <w:rsid w:val="00B9070D"/>
    <w:rsid w:val="00BB0549"/>
    <w:rsid w:val="00BC4604"/>
    <w:rsid w:val="00BC4C9C"/>
    <w:rsid w:val="00BC74FB"/>
    <w:rsid w:val="00C11F44"/>
    <w:rsid w:val="00C6046F"/>
    <w:rsid w:val="00C915EE"/>
    <w:rsid w:val="00CA349D"/>
    <w:rsid w:val="00D75958"/>
    <w:rsid w:val="00D7648D"/>
    <w:rsid w:val="00D8616D"/>
    <w:rsid w:val="00DE0EB9"/>
    <w:rsid w:val="00DE35D4"/>
    <w:rsid w:val="00DF69BE"/>
    <w:rsid w:val="00E103EA"/>
    <w:rsid w:val="00E31F38"/>
    <w:rsid w:val="00E6125B"/>
    <w:rsid w:val="00ED4FD2"/>
    <w:rsid w:val="00EE2319"/>
    <w:rsid w:val="00F12D8B"/>
    <w:rsid w:val="00F17497"/>
    <w:rsid w:val="00F648B2"/>
    <w:rsid w:val="00F72AE2"/>
    <w:rsid w:val="00F82685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A2BFD-4CE5-4DF9-A407-9FE2EBC2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5B"/>
  </w:style>
  <w:style w:type="paragraph" w:styleId="2">
    <w:name w:val="heading 2"/>
    <w:basedOn w:val="a"/>
    <w:next w:val="a"/>
    <w:link w:val="20"/>
    <w:uiPriority w:val="9"/>
    <w:unhideWhenUsed/>
    <w:qFormat/>
    <w:rsid w:val="00632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25B"/>
    <w:pPr>
      <w:ind w:left="720"/>
      <w:contextualSpacing/>
    </w:pPr>
  </w:style>
  <w:style w:type="table" w:styleId="a4">
    <w:name w:val="Table Grid"/>
    <w:basedOn w:val="a1"/>
    <w:uiPriority w:val="59"/>
    <w:rsid w:val="0090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6847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4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2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6324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324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13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cp:lastPrinted>2015-11-06T12:07:00Z</cp:lastPrinted>
  <dcterms:created xsi:type="dcterms:W3CDTF">2014-04-24T07:49:00Z</dcterms:created>
  <dcterms:modified xsi:type="dcterms:W3CDTF">2023-10-19T09:27:00Z</dcterms:modified>
</cp:coreProperties>
</file>